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6F44" w14:textId="77777777" w:rsidR="00C946CE" w:rsidRDefault="00C946CE" w:rsidP="00C946CE">
      <w:pPr>
        <w:tabs>
          <w:tab w:val="left" w:pos="1500"/>
          <w:tab w:val="center" w:pos="4680"/>
        </w:tabs>
        <w:jc w:val="center"/>
        <w:rPr>
          <w:rFonts w:ascii="Times New Roman" w:hAnsi="Times New Roman"/>
          <w:sz w:val="22"/>
        </w:rPr>
      </w:pPr>
      <w:r>
        <w:rPr>
          <w:rFonts w:ascii="Times New Roman" w:hAnsi="Times New Roman"/>
          <w:b/>
          <w:bCs/>
          <w:sz w:val="22"/>
        </w:rPr>
        <w:t>APPENDIX B</w:t>
      </w:r>
    </w:p>
    <w:p w14:paraId="65986200" w14:textId="77777777" w:rsidR="00F129CD" w:rsidRDefault="00F129CD" w:rsidP="00C946CE">
      <w:pPr>
        <w:rPr>
          <w:rFonts w:ascii="Times New Roman" w:hAnsi="Times New Roman"/>
          <w:sz w:val="22"/>
        </w:rPr>
      </w:pPr>
    </w:p>
    <w:p w14:paraId="21F47783" w14:textId="77777777" w:rsidR="00C946CE" w:rsidRDefault="00C946CE" w:rsidP="00C946CE">
      <w:pPr>
        <w:tabs>
          <w:tab w:val="center" w:pos="4680"/>
        </w:tabs>
        <w:rPr>
          <w:rFonts w:ascii="Times New Roman" w:hAnsi="Times New Roman"/>
          <w:b/>
          <w:bCs/>
          <w:sz w:val="22"/>
          <w:u w:val="single"/>
        </w:rPr>
      </w:pPr>
      <w:r>
        <w:rPr>
          <w:rFonts w:ascii="Times New Roman" w:hAnsi="Times New Roman"/>
          <w:b/>
          <w:bCs/>
          <w:sz w:val="22"/>
        </w:rPr>
        <w:tab/>
      </w:r>
      <w:r>
        <w:rPr>
          <w:rFonts w:ascii="Times New Roman" w:hAnsi="Times New Roman"/>
          <w:b/>
          <w:bCs/>
          <w:sz w:val="22"/>
          <w:u w:val="single"/>
        </w:rPr>
        <w:t xml:space="preserve">FTA and Commonwealth of </w:t>
      </w:r>
      <w:smartTag w:uri="urn:schemas-microsoft-com:office:smarttags" w:element="place">
        <w:smartTag w:uri="urn:schemas-microsoft-com:office:smarttags" w:element="State">
          <w:r>
            <w:rPr>
              <w:rFonts w:ascii="Times New Roman" w:hAnsi="Times New Roman"/>
              <w:b/>
              <w:bCs/>
              <w:sz w:val="22"/>
              <w:u w:val="single"/>
            </w:rPr>
            <w:t>Pennsylvania</w:t>
          </w:r>
        </w:smartTag>
      </w:smartTag>
      <w:r>
        <w:rPr>
          <w:rFonts w:ascii="Times New Roman" w:hAnsi="Times New Roman"/>
          <w:b/>
          <w:bCs/>
          <w:sz w:val="22"/>
          <w:u w:val="single"/>
        </w:rPr>
        <w:t xml:space="preserve"> Third Party Contract Provisions</w:t>
      </w:r>
    </w:p>
    <w:p w14:paraId="342C8053"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A43D0BD" w14:textId="6277BDF0" w:rsidR="002D36C0" w:rsidRDefault="002D36C0"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r>
        <w:rPr>
          <w:rFonts w:ascii="Times New Roman" w:hAnsi="Times New Roman"/>
          <w:sz w:val="22"/>
        </w:rPr>
        <w:t xml:space="preserve">The provisions listed below are required to be included in the designated procurements advanced by </w:t>
      </w:r>
      <w:r w:rsidR="00634407">
        <w:rPr>
          <w:rFonts w:ascii="Times New Roman" w:hAnsi="Times New Roman"/>
          <w:sz w:val="22"/>
        </w:rPr>
        <w:t>LANTA</w:t>
      </w:r>
      <w:r w:rsidR="0040596D">
        <w:rPr>
          <w:rFonts w:ascii="Times New Roman" w:hAnsi="Times New Roman"/>
          <w:sz w:val="22"/>
        </w:rPr>
        <w:t xml:space="preserve"> </w:t>
      </w:r>
      <w:r>
        <w:rPr>
          <w:rFonts w:ascii="Times New Roman" w:hAnsi="Times New Roman"/>
          <w:sz w:val="22"/>
        </w:rPr>
        <w:t>FTA-funded and/or funded by PennDOT</w:t>
      </w:r>
    </w:p>
    <w:p w14:paraId="06AB9B4F" w14:textId="77777777" w:rsidR="002D36C0" w:rsidRDefault="002D36C0"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0071E578" w14:textId="77777777" w:rsidR="002D36C0" w:rsidRPr="005821E2" w:rsidRDefault="002D36C0"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b/>
          <w:caps/>
          <w:sz w:val="22"/>
        </w:rPr>
      </w:pPr>
      <w:r w:rsidRPr="005821E2">
        <w:rPr>
          <w:rFonts w:ascii="Times New Roman" w:hAnsi="Times New Roman"/>
          <w:b/>
          <w:caps/>
          <w:sz w:val="22"/>
          <w:u w:val="single"/>
        </w:rPr>
        <w:t>The following provisions are included in all FTA</w:t>
      </w:r>
      <w:r w:rsidR="0086316B" w:rsidRPr="005821E2">
        <w:rPr>
          <w:rFonts w:ascii="Times New Roman" w:hAnsi="Times New Roman"/>
          <w:b/>
          <w:caps/>
          <w:sz w:val="22"/>
          <w:u w:val="single"/>
        </w:rPr>
        <w:t xml:space="preserve">-funded </w:t>
      </w:r>
      <w:r w:rsidR="00441F5E" w:rsidRPr="005821E2">
        <w:rPr>
          <w:rFonts w:ascii="Times New Roman" w:hAnsi="Times New Roman"/>
          <w:b/>
          <w:caps/>
          <w:sz w:val="22"/>
          <w:u w:val="single"/>
        </w:rPr>
        <w:t>Small Purchase p</w:t>
      </w:r>
      <w:r w:rsidRPr="005821E2">
        <w:rPr>
          <w:rFonts w:ascii="Times New Roman" w:hAnsi="Times New Roman"/>
          <w:b/>
          <w:caps/>
          <w:sz w:val="22"/>
          <w:u w:val="single"/>
        </w:rPr>
        <w:t>rocurement</w:t>
      </w:r>
      <w:r w:rsidR="0086316B" w:rsidRPr="005821E2">
        <w:rPr>
          <w:rFonts w:ascii="Times New Roman" w:hAnsi="Times New Roman"/>
          <w:b/>
          <w:caps/>
          <w:sz w:val="22"/>
          <w:u w:val="single"/>
        </w:rPr>
        <w:t xml:space="preserve">s </w:t>
      </w:r>
      <w:r w:rsidR="00441F5E" w:rsidRPr="005821E2">
        <w:rPr>
          <w:rFonts w:ascii="Times New Roman" w:hAnsi="Times New Roman"/>
          <w:b/>
          <w:caps/>
          <w:sz w:val="22"/>
          <w:u w:val="single"/>
        </w:rPr>
        <w:t>and above (with applicable dollar threshold noted)</w:t>
      </w:r>
      <w:r w:rsidRPr="005821E2">
        <w:rPr>
          <w:rFonts w:ascii="Times New Roman" w:hAnsi="Times New Roman"/>
          <w:b/>
          <w:caps/>
          <w:sz w:val="22"/>
        </w:rPr>
        <w:t>:</w:t>
      </w:r>
    </w:p>
    <w:p w14:paraId="2C7CCFD0" w14:textId="77777777" w:rsidR="002D36C0" w:rsidRPr="002D36C0" w:rsidRDefault="002D36C0"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b/>
          <w:sz w:val="22"/>
        </w:rPr>
      </w:pPr>
    </w:p>
    <w:p w14:paraId="4B3D2047" w14:textId="77777777" w:rsidR="00C946CE" w:rsidRDefault="00C946CE" w:rsidP="00C946CE">
      <w:pPr>
        <w:pStyle w:val="Quick1"/>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u w:val="single"/>
        </w:rPr>
        <w:t>NO GOVERNMENT OBLIGATIONS TO THIRD PARTIES</w:t>
      </w:r>
      <w:r>
        <w:rPr>
          <w:rFonts w:ascii="Times New Roman" w:hAnsi="Times New Roman"/>
          <w:sz w:val="22"/>
        </w:rPr>
        <w:t>:</w:t>
      </w:r>
    </w:p>
    <w:p w14:paraId="030C0E3D" w14:textId="0ACBAD70" w:rsidR="00C946CE" w:rsidRDefault="00634407" w:rsidP="00AA2ED9">
      <w:pPr>
        <w:pStyle w:val="Quick1"/>
        <w:numPr>
          <w:ilvl w:val="0"/>
          <w:numId w:val="0"/>
        </w:numPr>
        <w:tabs>
          <w:tab w:val="left" w:pos="-1440"/>
          <w:tab w:val="left" w:pos="-720"/>
          <w:tab w:val="left" w:pos="0"/>
          <w:tab w:val="left" w:pos="72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r>
        <w:rPr>
          <w:rFonts w:ascii="Times New Roman" w:hAnsi="Times New Roman"/>
          <w:sz w:val="22"/>
        </w:rPr>
        <w:t xml:space="preserve">LANTA </w:t>
      </w:r>
      <w:r w:rsidR="002D36C0">
        <w:rPr>
          <w:rFonts w:ascii="Times New Roman" w:hAnsi="Times New Roman"/>
          <w:sz w:val="22"/>
        </w:rPr>
        <w:t>and Contractor acknowledge and agree that, notwithstanding any conc</w:t>
      </w:r>
      <w:r w:rsidR="00B2208F">
        <w:rPr>
          <w:rFonts w:ascii="Times New Roman" w:hAnsi="Times New Roman"/>
          <w:sz w:val="22"/>
        </w:rPr>
        <w:t>urrence by the Federal Government in or approval of the solicitation or award of the underlying contract, absent the express written consent of the by the Federal Government, t</w:t>
      </w:r>
      <w:r w:rsidR="00C946CE">
        <w:rPr>
          <w:rFonts w:ascii="Times New Roman" w:hAnsi="Times New Roman"/>
          <w:sz w:val="22"/>
        </w:rPr>
        <w:t xml:space="preserve">he Federal Government is not a party to this </w:t>
      </w:r>
      <w:r w:rsidR="00B2208F">
        <w:rPr>
          <w:rFonts w:ascii="Times New Roman" w:hAnsi="Times New Roman"/>
          <w:sz w:val="22"/>
        </w:rPr>
        <w:t>C</w:t>
      </w:r>
      <w:r w:rsidR="00C946CE">
        <w:rPr>
          <w:rFonts w:ascii="Times New Roman" w:hAnsi="Times New Roman"/>
          <w:sz w:val="22"/>
        </w:rPr>
        <w:t xml:space="preserve">ontract and shall not be subject to any obligations or liabilities to </w:t>
      </w:r>
      <w:r>
        <w:rPr>
          <w:rFonts w:ascii="Times New Roman" w:hAnsi="Times New Roman"/>
          <w:sz w:val="22"/>
        </w:rPr>
        <w:t>LANTA</w:t>
      </w:r>
      <w:r w:rsidR="00B2208F">
        <w:rPr>
          <w:rFonts w:ascii="Times New Roman" w:hAnsi="Times New Roman"/>
          <w:sz w:val="22"/>
        </w:rPr>
        <w:t>,</w:t>
      </w:r>
      <w:r w:rsidR="00C946CE">
        <w:rPr>
          <w:rFonts w:ascii="Times New Roman" w:hAnsi="Times New Roman"/>
          <w:sz w:val="22"/>
        </w:rPr>
        <w:t xml:space="preserve"> Contractor, or any other party (whether or not a party to that contract) pertaining to any matter resulting from the underlying contract.  </w:t>
      </w:r>
    </w:p>
    <w:p w14:paraId="008AEC11" w14:textId="77777777" w:rsidR="00C946CE" w:rsidRDefault="00C946CE" w:rsidP="00C946CE">
      <w:pPr>
        <w:pStyle w:val="Quick1"/>
        <w:numPr>
          <w:ilvl w:val="0"/>
          <w:numId w:val="0"/>
        </w:numPr>
        <w:tabs>
          <w:tab w:val="left" w:pos="-1440"/>
          <w:tab w:val="left" w:pos="-720"/>
          <w:tab w:val="left" w:pos="0"/>
          <w:tab w:val="left" w:pos="720"/>
          <w:tab w:val="left" w:pos="1440"/>
          <w:tab w:val="left" w:pos="2880"/>
          <w:tab w:val="left" w:pos="3600"/>
          <w:tab w:val="left" w:pos="4320"/>
          <w:tab w:val="left" w:pos="5040"/>
          <w:tab w:val="left" w:pos="5760"/>
          <w:tab w:val="left" w:pos="6480"/>
          <w:tab w:val="left" w:pos="6750"/>
          <w:tab w:val="left" w:pos="7920"/>
          <w:tab w:val="left" w:pos="8640"/>
          <w:tab w:val="left" w:pos="9360"/>
        </w:tabs>
        <w:ind w:left="1102" w:hanging="382"/>
        <w:rPr>
          <w:rFonts w:ascii="Times New Roman" w:hAnsi="Times New Roman"/>
          <w:sz w:val="22"/>
        </w:rPr>
      </w:pPr>
    </w:p>
    <w:p w14:paraId="6C8EFA9A" w14:textId="77777777" w:rsidR="00C946CE" w:rsidRDefault="00C946CE" w:rsidP="00AA2ED9">
      <w:pPr>
        <w:pStyle w:val="Quick1"/>
        <w:numPr>
          <w:ilvl w:val="0"/>
          <w:numId w:val="0"/>
        </w:numPr>
        <w:tabs>
          <w:tab w:val="left" w:pos="-1440"/>
          <w:tab w:val="left" w:pos="-720"/>
          <w:tab w:val="left" w:pos="0"/>
          <w:tab w:val="left" w:pos="720"/>
          <w:tab w:val="left" w:pos="126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r>
        <w:rPr>
          <w:rFonts w:ascii="Times New Roman" w:hAnsi="Times New Roman"/>
          <w:sz w:val="22"/>
        </w:rPr>
        <w:t>The Contractor agrees to include the above clause in each subcontract financed in whole or in part with Federal assistance provided by the FTA.  It is further agreed that the clause shall not be modified, except to identify the subcontractor who will be subject to its provisions.</w:t>
      </w:r>
    </w:p>
    <w:p w14:paraId="4430E026"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213E25B" w14:textId="77777777" w:rsidR="00AA2ED9"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Pr>
          <w:rFonts w:ascii="Times New Roman" w:hAnsi="Times New Roman"/>
          <w:sz w:val="22"/>
        </w:rPr>
        <w:tab/>
      </w:r>
      <w:r>
        <w:rPr>
          <w:rFonts w:ascii="Times New Roman" w:hAnsi="Times New Roman"/>
          <w:sz w:val="22"/>
          <w:u w:val="single"/>
        </w:rPr>
        <w:t>PROGRAM FRAUD AND FRAUDULENT STATEMENTS</w:t>
      </w:r>
      <w:r>
        <w:rPr>
          <w:rFonts w:ascii="Times New Roman" w:hAnsi="Times New Roman"/>
          <w:sz w:val="22"/>
        </w:rPr>
        <w:t xml:space="preserve">: </w:t>
      </w:r>
    </w:p>
    <w:p w14:paraId="6FDF7AA6" w14:textId="77777777" w:rsidR="00C946CE" w:rsidRDefault="00A73C13"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ab/>
      </w:r>
      <w:r w:rsidR="00C946CE">
        <w:rPr>
          <w:rFonts w:ascii="Times New Roman" w:hAnsi="Times New Roman"/>
          <w:sz w:val="22"/>
        </w:rPr>
        <w:t>The Contractor acknowledge</w:t>
      </w:r>
      <w:r w:rsidR="00AA2ED9">
        <w:rPr>
          <w:rFonts w:ascii="Times New Roman" w:hAnsi="Times New Roman"/>
          <w:sz w:val="22"/>
        </w:rPr>
        <w:t xml:space="preserve">s </w:t>
      </w:r>
      <w:r w:rsidR="00C946CE">
        <w:rPr>
          <w:rFonts w:ascii="Times New Roman" w:hAnsi="Times New Roman"/>
          <w:sz w:val="22"/>
        </w:rPr>
        <w:t xml:space="preserve">that the provisions of the Program Fraud Civil Remedies Act of 1986, as amended, 31 U.S.C. ¶3801 </w:t>
      </w:r>
      <w:r w:rsidR="00C946CE">
        <w:rPr>
          <w:rFonts w:ascii="Times New Roman" w:hAnsi="Times New Roman"/>
          <w:sz w:val="22"/>
          <w:u w:val="single"/>
        </w:rPr>
        <w:t>et seq</w:t>
      </w:r>
      <w:r w:rsidR="00C946CE">
        <w:rPr>
          <w:rFonts w:ascii="Times New Roman" w:hAnsi="Times New Roman"/>
          <w:sz w:val="22"/>
        </w:rPr>
        <w:t>. and U.S. DOT regulations, “Program Fraud Civil Remedies,” 49 C.F.R., Part 31, apply to its actions pertaining to this contract.  The Contractor certif</w:t>
      </w:r>
      <w:r w:rsidR="00AA2ED9">
        <w:rPr>
          <w:rFonts w:ascii="Times New Roman" w:hAnsi="Times New Roman"/>
          <w:sz w:val="22"/>
        </w:rPr>
        <w:t>ies</w:t>
      </w:r>
      <w:r w:rsidR="00C946CE">
        <w:rPr>
          <w:rFonts w:ascii="Times New Roman" w:hAnsi="Times New Roman"/>
          <w:sz w:val="22"/>
        </w:rPr>
        <w:t xml:space="preserve"> or affirm</w:t>
      </w:r>
      <w:r w:rsidR="00AA2ED9">
        <w:rPr>
          <w:rFonts w:ascii="Times New Roman" w:hAnsi="Times New Roman"/>
          <w:sz w:val="22"/>
        </w:rPr>
        <w:t>s</w:t>
      </w:r>
      <w:r w:rsidR="00C946CE">
        <w:rPr>
          <w:rFonts w:ascii="Times New Roman" w:hAnsi="Times New Roman"/>
          <w:sz w:val="22"/>
        </w:rPr>
        <w:t xml:space="preserve"> the truthfulness and accuracy of any statement it has made, it makes, it may make, or causes to be made, pertaining to this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or its subcontractors to the extent the Federal Government deems appropriate.</w:t>
      </w:r>
    </w:p>
    <w:p w14:paraId="6B7117FB" w14:textId="77777777" w:rsidR="00AA2ED9" w:rsidRDefault="00AA2ED9"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6CB1E4C1" w14:textId="38CB8D67" w:rsidR="00AA2ED9" w:rsidRPr="00303DAF" w:rsidRDefault="00AA2ED9" w:rsidP="00AA2ED9">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eastAsia="Calibri" w:hAnsi="Times New Roman"/>
          <w:sz w:val="22"/>
          <w:szCs w:val="22"/>
        </w:rPr>
      </w:pPr>
      <w:r w:rsidRPr="00303DAF">
        <w:rPr>
          <w:rFonts w:ascii="Times New Roman" w:eastAsia="Calibri" w:hAnsi="Times New Roman"/>
          <w:sz w:val="22"/>
          <w:szCs w:val="22"/>
        </w:rPr>
        <w:t>The Contractor also acknowledges that if it makes, or causes to be made, a false,</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fictitious, or fraudulent claim, statement, submission, or certification to the Federal</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Government under a contract connected with a project that is financed in whole or in</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 xml:space="preserve">part with Federal assistance originally awarded by FTA to </w:t>
      </w:r>
      <w:r w:rsidR="00634407">
        <w:rPr>
          <w:rFonts w:ascii="Times New Roman" w:eastAsia="Calibri" w:hAnsi="Times New Roman"/>
          <w:sz w:val="22"/>
          <w:szCs w:val="22"/>
        </w:rPr>
        <w:t>LANTA</w:t>
      </w:r>
      <w:r w:rsidRPr="00303DAF">
        <w:rPr>
          <w:rFonts w:ascii="Times New Roman" w:eastAsia="Calibri" w:hAnsi="Times New Roman"/>
          <w:sz w:val="22"/>
          <w:szCs w:val="22"/>
        </w:rPr>
        <w:t xml:space="preserve"> under 49 U.S.C. § 5307,</w:t>
      </w:r>
      <w:r w:rsidRPr="00303DAF">
        <w:rPr>
          <w:rFonts w:ascii="Times New Roman" w:eastAsia="Calibri" w:hAnsi="Times New Roman"/>
          <w:spacing w:val="-52"/>
          <w:sz w:val="22"/>
          <w:szCs w:val="22"/>
        </w:rPr>
        <w:t xml:space="preserve"> </w:t>
      </w:r>
      <w:r w:rsidRPr="00303DAF">
        <w:rPr>
          <w:rFonts w:ascii="Times New Roman" w:eastAsia="Calibri" w:hAnsi="Times New Roman"/>
          <w:sz w:val="22"/>
          <w:szCs w:val="22"/>
        </w:rPr>
        <w:t>the</w:t>
      </w:r>
      <w:r w:rsidRPr="00303DAF">
        <w:rPr>
          <w:rFonts w:ascii="Times New Roman" w:eastAsia="Calibri" w:hAnsi="Times New Roman"/>
          <w:spacing w:val="-3"/>
          <w:sz w:val="22"/>
          <w:szCs w:val="22"/>
        </w:rPr>
        <w:t xml:space="preserve"> </w:t>
      </w:r>
      <w:r w:rsidRPr="00303DAF">
        <w:rPr>
          <w:rFonts w:ascii="Times New Roman" w:eastAsia="Calibri" w:hAnsi="Times New Roman"/>
          <w:sz w:val="22"/>
          <w:szCs w:val="22"/>
        </w:rPr>
        <w:t>Government</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reserves</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the</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right</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to</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impose</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the</w:t>
      </w:r>
      <w:r w:rsidRPr="00303DAF">
        <w:rPr>
          <w:rFonts w:ascii="Times New Roman" w:eastAsia="Calibri" w:hAnsi="Times New Roman"/>
          <w:spacing w:val="-3"/>
          <w:sz w:val="22"/>
          <w:szCs w:val="22"/>
        </w:rPr>
        <w:t xml:space="preserve"> </w:t>
      </w:r>
      <w:r w:rsidRPr="00303DAF">
        <w:rPr>
          <w:rFonts w:ascii="Times New Roman" w:eastAsia="Calibri" w:hAnsi="Times New Roman"/>
          <w:sz w:val="22"/>
          <w:szCs w:val="22"/>
        </w:rPr>
        <w:t>penalties</w:t>
      </w:r>
      <w:r w:rsidRPr="00303DAF">
        <w:rPr>
          <w:rFonts w:ascii="Times New Roman" w:eastAsia="Calibri" w:hAnsi="Times New Roman"/>
          <w:spacing w:val="-3"/>
          <w:sz w:val="22"/>
          <w:szCs w:val="22"/>
        </w:rPr>
        <w:t xml:space="preserve"> </w:t>
      </w:r>
      <w:r w:rsidRPr="00303DAF">
        <w:rPr>
          <w:rFonts w:ascii="Times New Roman" w:eastAsia="Calibri" w:hAnsi="Times New Roman"/>
          <w:sz w:val="22"/>
          <w:szCs w:val="22"/>
        </w:rPr>
        <w:t>of</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18</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U.S.C.</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1001 and</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49 U.S.C. § 5307(n)(1) on the Contractor, to the extent the Federal Government deems</w:t>
      </w:r>
      <w:r w:rsidRPr="00303DAF">
        <w:rPr>
          <w:rFonts w:ascii="Times New Roman" w:eastAsia="Calibri" w:hAnsi="Times New Roman"/>
          <w:spacing w:val="-52"/>
          <w:sz w:val="22"/>
          <w:szCs w:val="22"/>
        </w:rPr>
        <w:t xml:space="preserve"> </w:t>
      </w:r>
      <w:r w:rsidRPr="00303DAF">
        <w:rPr>
          <w:rFonts w:ascii="Times New Roman" w:eastAsia="Calibri" w:hAnsi="Times New Roman"/>
          <w:sz w:val="22"/>
          <w:szCs w:val="22"/>
        </w:rPr>
        <w:t xml:space="preserve">appropriate. </w:t>
      </w:r>
    </w:p>
    <w:p w14:paraId="7FA1A197" w14:textId="77777777" w:rsidR="00AA2ED9" w:rsidRPr="00303DAF" w:rsidRDefault="00AA2ED9" w:rsidP="00AA2ED9">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eastAsia="Calibri" w:hAnsi="Times New Roman"/>
          <w:sz w:val="22"/>
          <w:szCs w:val="22"/>
        </w:rPr>
      </w:pPr>
    </w:p>
    <w:p w14:paraId="76C12A31" w14:textId="77777777" w:rsidR="00AA2ED9" w:rsidRPr="00303DAF" w:rsidRDefault="00AA2ED9" w:rsidP="00AA2ED9">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eastAsia="Calibri" w:hAnsi="Times New Roman"/>
          <w:sz w:val="22"/>
          <w:szCs w:val="22"/>
        </w:rPr>
      </w:pPr>
      <w:r w:rsidRPr="00303DAF">
        <w:rPr>
          <w:rFonts w:ascii="Times New Roman" w:eastAsia="Calibri" w:hAnsi="Times New Roman"/>
          <w:sz w:val="22"/>
          <w:szCs w:val="22"/>
        </w:rPr>
        <w:t>The Contractor agrees to include the above two clauses in each subcontract financed in</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whole or in part with Federal assistance provided by FTA.</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It is further agreed that the</w:t>
      </w:r>
      <w:r w:rsidRPr="00303DAF">
        <w:rPr>
          <w:rFonts w:ascii="Times New Roman" w:eastAsia="Calibri" w:hAnsi="Times New Roman"/>
          <w:spacing w:val="1"/>
          <w:sz w:val="22"/>
          <w:szCs w:val="22"/>
        </w:rPr>
        <w:t xml:space="preserve"> </w:t>
      </w:r>
      <w:r w:rsidRPr="00303DAF">
        <w:rPr>
          <w:rFonts w:ascii="Times New Roman" w:eastAsia="Calibri" w:hAnsi="Times New Roman"/>
          <w:sz w:val="22"/>
          <w:szCs w:val="22"/>
        </w:rPr>
        <w:t>clauses shall not be modified, except to identify the subcontractor who will be subject to</w:t>
      </w:r>
      <w:r w:rsidRPr="00303DAF">
        <w:rPr>
          <w:rFonts w:ascii="Times New Roman" w:eastAsia="Calibri" w:hAnsi="Times New Roman"/>
          <w:spacing w:val="-52"/>
          <w:sz w:val="22"/>
          <w:szCs w:val="22"/>
        </w:rPr>
        <w:t xml:space="preserve"> </w:t>
      </w:r>
      <w:r w:rsidRPr="00303DAF">
        <w:rPr>
          <w:rFonts w:ascii="Times New Roman" w:eastAsia="Calibri" w:hAnsi="Times New Roman"/>
          <w:sz w:val="22"/>
          <w:szCs w:val="22"/>
        </w:rPr>
        <w:t>the</w:t>
      </w:r>
      <w:r w:rsidRPr="00303DAF">
        <w:rPr>
          <w:rFonts w:ascii="Times New Roman" w:eastAsia="Calibri" w:hAnsi="Times New Roman"/>
          <w:spacing w:val="-2"/>
          <w:sz w:val="22"/>
          <w:szCs w:val="22"/>
        </w:rPr>
        <w:t xml:space="preserve"> </w:t>
      </w:r>
      <w:r w:rsidRPr="00303DAF">
        <w:rPr>
          <w:rFonts w:ascii="Times New Roman" w:eastAsia="Calibri" w:hAnsi="Times New Roman"/>
          <w:sz w:val="22"/>
          <w:szCs w:val="22"/>
        </w:rPr>
        <w:t>provisions.</w:t>
      </w:r>
    </w:p>
    <w:p w14:paraId="6B7CA23E" w14:textId="77777777" w:rsidR="00303DAF" w:rsidRPr="00303DAF" w:rsidRDefault="00303DAF" w:rsidP="00AA2ED9">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eastAsia="Calibri" w:hAnsi="Times New Roman"/>
          <w:sz w:val="22"/>
          <w:szCs w:val="22"/>
        </w:rPr>
      </w:pPr>
    </w:p>
    <w:p w14:paraId="27691BE3" w14:textId="77777777" w:rsidR="00303DAF" w:rsidRDefault="00303DAF" w:rsidP="00303DAF">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eastAsia="Calibri" w:hAnsi="Times New Roman"/>
          <w:sz w:val="22"/>
          <w:szCs w:val="22"/>
        </w:rPr>
      </w:pPr>
      <w:r w:rsidRPr="00303DAF">
        <w:rPr>
          <w:rFonts w:ascii="Times New Roman" w:eastAsia="Calibri" w:hAnsi="Times New Roman"/>
          <w:sz w:val="22"/>
          <w:szCs w:val="22"/>
        </w:rPr>
        <w:t>3.</w:t>
      </w:r>
      <w:r w:rsidRPr="00303DAF">
        <w:rPr>
          <w:rFonts w:ascii="Times New Roman" w:eastAsia="Calibri" w:hAnsi="Times New Roman"/>
          <w:sz w:val="22"/>
          <w:szCs w:val="22"/>
        </w:rPr>
        <w:tab/>
      </w:r>
      <w:r>
        <w:rPr>
          <w:rFonts w:ascii="Times New Roman" w:eastAsia="Calibri" w:hAnsi="Times New Roman"/>
          <w:sz w:val="22"/>
          <w:szCs w:val="22"/>
          <w:u w:val="single"/>
        </w:rPr>
        <w:t>FRAUD, WASTE, ABUSE OR OTHER LEGAL MATTERS NOTIFICATION TO FTA AND U.S. DOT INSPECTOR GENERAL</w:t>
      </w:r>
      <w:r>
        <w:rPr>
          <w:rFonts w:ascii="Times New Roman" w:eastAsia="Calibri" w:hAnsi="Times New Roman"/>
          <w:sz w:val="22"/>
          <w:szCs w:val="22"/>
        </w:rPr>
        <w:t>:</w:t>
      </w:r>
    </w:p>
    <w:p w14:paraId="065F9495" w14:textId="77777777" w:rsidR="00303DAF" w:rsidRPr="00303DAF" w:rsidRDefault="00303DAF" w:rsidP="00303DAF">
      <w:pPr>
        <w:pStyle w:val="Default"/>
        <w:ind w:left="720"/>
        <w:rPr>
          <w:rFonts w:ascii="Times New Roman" w:hAnsi="Times New Roman" w:cs="Times New Roman"/>
          <w:sz w:val="22"/>
          <w:szCs w:val="22"/>
        </w:rPr>
      </w:pPr>
      <w:r w:rsidRPr="00303DAF">
        <w:rPr>
          <w:rFonts w:ascii="Times New Roman" w:hAnsi="Times New Roman" w:cs="Times New Roman"/>
          <w:sz w:val="22"/>
          <w:szCs w:val="22"/>
        </w:rPr>
        <w:t xml:space="preserve">If a current or prospective legal matter that may affect the Federal Government emerges, the </w:t>
      </w:r>
      <w:r w:rsidR="006463A6">
        <w:rPr>
          <w:rFonts w:ascii="Times New Roman" w:hAnsi="Times New Roman" w:cs="Times New Roman"/>
          <w:sz w:val="22"/>
          <w:szCs w:val="22"/>
        </w:rPr>
        <w:t xml:space="preserve">Contractor </w:t>
      </w:r>
      <w:r w:rsidRPr="00303DAF">
        <w:rPr>
          <w:rFonts w:ascii="Times New Roman" w:hAnsi="Times New Roman" w:cs="Times New Roman"/>
          <w:sz w:val="22"/>
          <w:szCs w:val="22"/>
        </w:rPr>
        <w:t xml:space="preserve">must promptly notify the FTA Chief Counsel and </w:t>
      </w:r>
      <w:r w:rsidR="006463A6">
        <w:rPr>
          <w:rFonts w:ascii="Times New Roman" w:hAnsi="Times New Roman" w:cs="Times New Roman"/>
          <w:sz w:val="22"/>
          <w:szCs w:val="22"/>
        </w:rPr>
        <w:t xml:space="preserve">the </w:t>
      </w:r>
      <w:r w:rsidRPr="00303DAF">
        <w:rPr>
          <w:rFonts w:ascii="Times New Roman" w:hAnsi="Times New Roman" w:cs="Times New Roman"/>
          <w:sz w:val="22"/>
          <w:szCs w:val="22"/>
        </w:rPr>
        <w:t>FTA Region</w:t>
      </w:r>
      <w:r w:rsidR="006463A6">
        <w:rPr>
          <w:rFonts w:ascii="Times New Roman" w:hAnsi="Times New Roman" w:cs="Times New Roman"/>
          <w:sz w:val="22"/>
          <w:szCs w:val="22"/>
        </w:rPr>
        <w:t xml:space="preserve"> III </w:t>
      </w:r>
      <w:r w:rsidRPr="00303DAF">
        <w:rPr>
          <w:rFonts w:ascii="Times New Roman" w:hAnsi="Times New Roman" w:cs="Times New Roman"/>
          <w:sz w:val="22"/>
          <w:szCs w:val="22"/>
        </w:rPr>
        <w:t>Counsel.</w:t>
      </w:r>
      <w:r w:rsidR="006463A6">
        <w:rPr>
          <w:rFonts w:ascii="Times New Roman" w:hAnsi="Times New Roman" w:cs="Times New Roman"/>
          <w:sz w:val="22"/>
          <w:szCs w:val="22"/>
        </w:rPr>
        <w:t xml:space="preserve">  The Contractor </w:t>
      </w:r>
      <w:r w:rsidRPr="00303DAF">
        <w:rPr>
          <w:rFonts w:ascii="Times New Roman" w:hAnsi="Times New Roman" w:cs="Times New Roman"/>
          <w:sz w:val="22"/>
          <w:szCs w:val="22"/>
        </w:rPr>
        <w:t xml:space="preserve"> must include a similar notification requirement in its </w:t>
      </w:r>
      <w:r w:rsidR="006463A6">
        <w:rPr>
          <w:rFonts w:ascii="Times New Roman" w:hAnsi="Times New Roman" w:cs="Times New Roman"/>
          <w:sz w:val="22"/>
          <w:szCs w:val="22"/>
        </w:rPr>
        <w:t xml:space="preserve">subcontract agreements </w:t>
      </w:r>
      <w:r w:rsidRPr="00303DAF">
        <w:rPr>
          <w:rFonts w:ascii="Times New Roman" w:hAnsi="Times New Roman" w:cs="Times New Roman"/>
          <w:sz w:val="22"/>
          <w:szCs w:val="22"/>
        </w:rPr>
        <w:t xml:space="preserve">at every tier for any agreement that is a “covered transaction” according to 2 C.F.R. §§ 180.220 and 1200.220. </w:t>
      </w:r>
    </w:p>
    <w:p w14:paraId="1BD3C5B0" w14:textId="77777777" w:rsidR="00303DAF" w:rsidRPr="00303DAF" w:rsidRDefault="00303DAF" w:rsidP="00303DAF">
      <w:pPr>
        <w:pStyle w:val="Default"/>
        <w:rPr>
          <w:rFonts w:ascii="Times New Roman" w:hAnsi="Times New Roman" w:cs="Times New Roman"/>
          <w:sz w:val="22"/>
          <w:szCs w:val="22"/>
        </w:rPr>
      </w:pPr>
    </w:p>
    <w:p w14:paraId="2653B533" w14:textId="77777777" w:rsidR="00303DAF" w:rsidRPr="00303DAF" w:rsidRDefault="00303DAF" w:rsidP="006463A6">
      <w:pPr>
        <w:pStyle w:val="Default"/>
        <w:spacing w:after="120"/>
        <w:ind w:left="1080" w:hanging="360"/>
        <w:rPr>
          <w:rFonts w:ascii="Times New Roman" w:hAnsi="Times New Roman" w:cs="Times New Roman"/>
          <w:sz w:val="22"/>
          <w:szCs w:val="22"/>
        </w:rPr>
      </w:pPr>
      <w:r w:rsidRPr="00303DAF">
        <w:rPr>
          <w:rFonts w:ascii="Times New Roman" w:hAnsi="Times New Roman" w:cs="Times New Roman"/>
          <w:sz w:val="22"/>
          <w:szCs w:val="22"/>
        </w:rPr>
        <w:lastRenderedPageBreak/>
        <w:t>(</w:t>
      </w:r>
      <w:r w:rsidR="006463A6">
        <w:rPr>
          <w:rFonts w:ascii="Times New Roman" w:hAnsi="Times New Roman" w:cs="Times New Roman"/>
          <w:sz w:val="22"/>
          <w:szCs w:val="22"/>
        </w:rPr>
        <w:t>a</w:t>
      </w:r>
      <w:r w:rsidRPr="00303DAF">
        <w:rPr>
          <w:rFonts w:ascii="Times New Roman" w:hAnsi="Times New Roman" w:cs="Times New Roman"/>
          <w:sz w:val="22"/>
          <w:szCs w:val="22"/>
        </w:rPr>
        <w:t xml:space="preserve">) The types of legal matters that require notification include, but are not limited to, a major dispute, breach, default, litigation, or naming the Federal Government as a party to litigation or a legal disagreement in any forum for any reason. </w:t>
      </w:r>
    </w:p>
    <w:p w14:paraId="745B2B35" w14:textId="77777777" w:rsidR="00303DAF" w:rsidRPr="00303DAF" w:rsidRDefault="00303DAF" w:rsidP="006463A6">
      <w:pPr>
        <w:spacing w:after="120"/>
        <w:ind w:left="1080" w:hanging="360"/>
        <w:rPr>
          <w:rFonts w:ascii="Times New Roman" w:hAnsi="Times New Roman"/>
          <w:sz w:val="22"/>
          <w:szCs w:val="22"/>
        </w:rPr>
      </w:pPr>
      <w:r w:rsidRPr="00303DAF">
        <w:rPr>
          <w:rFonts w:ascii="Times New Roman" w:hAnsi="Times New Roman"/>
          <w:sz w:val="22"/>
          <w:szCs w:val="22"/>
        </w:rPr>
        <w:t>(</w:t>
      </w:r>
      <w:r w:rsidR="006463A6">
        <w:rPr>
          <w:rFonts w:ascii="Times New Roman" w:hAnsi="Times New Roman"/>
          <w:sz w:val="22"/>
          <w:szCs w:val="22"/>
        </w:rPr>
        <w:t>b</w:t>
      </w:r>
      <w:r w:rsidRPr="00303DAF">
        <w:rPr>
          <w:rFonts w:ascii="Times New Roman" w:hAnsi="Times New Roman"/>
          <w:sz w:val="22"/>
          <w:szCs w:val="22"/>
        </w:rPr>
        <w:t>) Matters that may affect the Federal Government include, but are not limited to, the Federal Government’s interests in the Award, the accompanying Underlying Agreement, and any Amendments thereto, or the Federal Government’s administration or enforcement of federal laws, regulations, and requirements.</w:t>
      </w:r>
    </w:p>
    <w:p w14:paraId="68958D9B" w14:textId="339ADE0A" w:rsidR="00303DAF" w:rsidRPr="00303DAF" w:rsidRDefault="00303DAF" w:rsidP="006463A6">
      <w:pPr>
        <w:ind w:left="1080" w:hanging="360"/>
        <w:rPr>
          <w:rFonts w:ascii="Times New Roman" w:hAnsi="Times New Roman"/>
          <w:sz w:val="22"/>
          <w:szCs w:val="22"/>
        </w:rPr>
      </w:pPr>
      <w:r w:rsidRPr="00303DAF">
        <w:rPr>
          <w:rFonts w:ascii="Times New Roman" w:hAnsi="Times New Roman"/>
          <w:sz w:val="22"/>
          <w:szCs w:val="22"/>
        </w:rPr>
        <w:t>(</w:t>
      </w:r>
      <w:r w:rsidR="006463A6">
        <w:rPr>
          <w:rFonts w:ascii="Times New Roman" w:hAnsi="Times New Roman"/>
          <w:sz w:val="22"/>
          <w:szCs w:val="22"/>
        </w:rPr>
        <w:t>c</w:t>
      </w:r>
      <w:r w:rsidRPr="00303DAF">
        <w:rPr>
          <w:rFonts w:ascii="Times New Roman" w:hAnsi="Times New Roman"/>
          <w:sz w:val="22"/>
          <w:szCs w:val="22"/>
        </w:rPr>
        <w:t xml:space="preserve">) Additional Notice to U.S. DOT Inspector General. The </w:t>
      </w:r>
      <w:r w:rsidR="006463A6">
        <w:rPr>
          <w:rFonts w:ascii="Times New Roman" w:hAnsi="Times New Roman"/>
          <w:sz w:val="22"/>
          <w:szCs w:val="22"/>
        </w:rPr>
        <w:t xml:space="preserve">Contractor </w:t>
      </w:r>
      <w:r w:rsidRPr="00303DAF">
        <w:rPr>
          <w:rFonts w:ascii="Times New Roman" w:hAnsi="Times New Roman"/>
          <w:sz w:val="22"/>
          <w:szCs w:val="22"/>
        </w:rPr>
        <w:t xml:space="preserve">must promptly notify the U.S. DOT Inspector General in addition to the FTA Chief Counsel or </w:t>
      </w:r>
      <w:r w:rsidR="006463A6">
        <w:rPr>
          <w:rFonts w:ascii="Times New Roman" w:hAnsi="Times New Roman"/>
          <w:sz w:val="22"/>
          <w:szCs w:val="22"/>
        </w:rPr>
        <w:t xml:space="preserve">the FTA </w:t>
      </w:r>
      <w:r w:rsidRPr="00303DAF">
        <w:rPr>
          <w:rFonts w:ascii="Times New Roman" w:hAnsi="Times New Roman"/>
          <w:sz w:val="22"/>
          <w:szCs w:val="22"/>
        </w:rPr>
        <w:t xml:space="preserve">Region </w:t>
      </w:r>
      <w:r w:rsidR="00941670">
        <w:rPr>
          <w:rFonts w:ascii="Times New Roman" w:hAnsi="Times New Roman"/>
          <w:sz w:val="22"/>
          <w:szCs w:val="22"/>
        </w:rPr>
        <w:t xml:space="preserve">III </w:t>
      </w:r>
      <w:r w:rsidRPr="00303DAF">
        <w:rPr>
          <w:rFonts w:ascii="Times New Roman" w:hAnsi="Times New Roman"/>
          <w:sz w:val="22"/>
          <w:szCs w:val="22"/>
        </w:rPr>
        <w:t xml:space="preserve">Counsel, if the </w:t>
      </w:r>
      <w:r w:rsidR="006463A6">
        <w:rPr>
          <w:rFonts w:ascii="Times New Roman" w:hAnsi="Times New Roman"/>
          <w:sz w:val="22"/>
          <w:szCs w:val="22"/>
        </w:rPr>
        <w:t xml:space="preserve">Contractor </w:t>
      </w:r>
      <w:r w:rsidRPr="00303DAF">
        <w:rPr>
          <w:rFonts w:ascii="Times New Roman" w:hAnsi="Times New Roman"/>
          <w:sz w:val="22"/>
          <w:szCs w:val="22"/>
        </w:rPr>
        <w:t xml:space="preserve">has knowledge of potential fraud, waste, or abuse occurring on a Project receiving assistance from FTA. The notification provision applies if a person has or may have submitted a false claim under the False Claims Act, 31 U.S.C. § 3729, et seq., or has or may have committed a criminal or civil violation of law pertaining to such matters as fraud, conflict of interest, bid rigging, misappropriation or embezzlement, bribery, gratuity, or similar misconduct involving federal assistance. This responsibility occurs whether the Project is subject to this Agreement or another agreement between </w:t>
      </w:r>
      <w:r w:rsidR="00634407">
        <w:rPr>
          <w:rFonts w:ascii="Times New Roman" w:hAnsi="Times New Roman"/>
          <w:sz w:val="22"/>
          <w:szCs w:val="22"/>
        </w:rPr>
        <w:t>LANTA</w:t>
      </w:r>
      <w:r w:rsidR="006463A6">
        <w:rPr>
          <w:rFonts w:ascii="Times New Roman" w:hAnsi="Times New Roman"/>
          <w:sz w:val="22"/>
          <w:szCs w:val="22"/>
        </w:rPr>
        <w:t xml:space="preserve"> </w:t>
      </w:r>
      <w:r w:rsidRPr="00303DAF">
        <w:rPr>
          <w:rFonts w:ascii="Times New Roman" w:hAnsi="Times New Roman"/>
          <w:sz w:val="22"/>
          <w:szCs w:val="22"/>
        </w:rPr>
        <w:t xml:space="preserve">and FTA, or an agreement involving a principal, officer, employee, agent, or </w:t>
      </w:r>
      <w:proofErr w:type="gramStart"/>
      <w:r w:rsidRPr="00303DAF">
        <w:rPr>
          <w:rFonts w:ascii="Times New Roman" w:hAnsi="Times New Roman"/>
          <w:sz w:val="22"/>
          <w:szCs w:val="22"/>
        </w:rPr>
        <w:t>Third Party</w:t>
      </w:r>
      <w:proofErr w:type="gramEnd"/>
      <w:r w:rsidRPr="00303DAF">
        <w:rPr>
          <w:rFonts w:ascii="Times New Roman" w:hAnsi="Times New Roman"/>
          <w:sz w:val="22"/>
          <w:szCs w:val="22"/>
        </w:rPr>
        <w:t xml:space="preserve"> </w:t>
      </w:r>
      <w:r w:rsidR="00A77C91">
        <w:rPr>
          <w:rFonts w:ascii="Times New Roman" w:hAnsi="Times New Roman"/>
          <w:sz w:val="22"/>
          <w:szCs w:val="22"/>
        </w:rPr>
        <w:t xml:space="preserve">Contractor </w:t>
      </w:r>
      <w:proofErr w:type="gramStart"/>
      <w:r w:rsidRPr="00303DAF">
        <w:rPr>
          <w:rFonts w:ascii="Times New Roman" w:hAnsi="Times New Roman"/>
          <w:sz w:val="22"/>
          <w:szCs w:val="22"/>
        </w:rPr>
        <w:t xml:space="preserve">of </w:t>
      </w:r>
      <w:r w:rsidR="00634407">
        <w:rPr>
          <w:rFonts w:ascii="Times New Roman" w:hAnsi="Times New Roman"/>
          <w:sz w:val="22"/>
          <w:szCs w:val="22"/>
        </w:rPr>
        <w:t xml:space="preserve"> LANTA</w:t>
      </w:r>
      <w:proofErr w:type="gramEnd"/>
      <w:r w:rsidRPr="00303DAF">
        <w:rPr>
          <w:rFonts w:ascii="Times New Roman" w:hAnsi="Times New Roman"/>
          <w:sz w:val="22"/>
          <w:szCs w:val="22"/>
        </w:rPr>
        <w:t xml:space="preserve">. It also applies to subcontractors at any tier. Knowledge, as used in this paragraph, includes, but is not limited to, knowledge of a criminal or civil investigation by a Federal, state, or local law enforcement or other investigative agency, a criminal indictment or civil complaint, or probable cause that could support a criminal indictment, or any other credible information in the possession of </w:t>
      </w:r>
      <w:r w:rsidR="00A77C91">
        <w:rPr>
          <w:rFonts w:ascii="Times New Roman" w:hAnsi="Times New Roman"/>
          <w:sz w:val="22"/>
          <w:szCs w:val="22"/>
        </w:rPr>
        <w:t>the Contractor</w:t>
      </w:r>
      <w:r w:rsidRPr="00303DAF">
        <w:rPr>
          <w:rFonts w:ascii="Times New Roman" w:hAnsi="Times New Roman"/>
          <w:sz w:val="22"/>
          <w:szCs w:val="22"/>
        </w:rPr>
        <w:t xml:space="preserve">. In this paragraph, “promptly” means to refer information without delay and without change. This notification provision applies to all divisions of </w:t>
      </w:r>
      <w:r w:rsidR="00A77C91">
        <w:rPr>
          <w:rFonts w:ascii="Times New Roman" w:hAnsi="Times New Roman"/>
          <w:sz w:val="22"/>
          <w:szCs w:val="22"/>
        </w:rPr>
        <w:t>the Contractor</w:t>
      </w:r>
      <w:r w:rsidRPr="00303DAF">
        <w:rPr>
          <w:rFonts w:ascii="Times New Roman" w:hAnsi="Times New Roman"/>
          <w:sz w:val="22"/>
          <w:szCs w:val="22"/>
        </w:rPr>
        <w:t>, including divisions tasked with law enforcement or investigatory functions.</w:t>
      </w:r>
    </w:p>
    <w:p w14:paraId="4C666F2A" w14:textId="77777777" w:rsidR="00C946CE" w:rsidRPr="00303DAF"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szCs w:val="22"/>
        </w:rPr>
      </w:pPr>
    </w:p>
    <w:p w14:paraId="10C381C4" w14:textId="77777777" w:rsidR="00C946CE" w:rsidRPr="00111029" w:rsidRDefault="00C946CE" w:rsidP="00111029">
      <w:pPr>
        <w:pStyle w:val="Quick1"/>
        <w:numPr>
          <w:ilvl w:val="0"/>
          <w:numId w:val="37"/>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r w:rsidRPr="00111029">
        <w:rPr>
          <w:rFonts w:ascii="Times New Roman" w:hAnsi="Times New Roman"/>
          <w:sz w:val="22"/>
          <w:u w:val="single"/>
        </w:rPr>
        <w:t>AUDIT AND INSPECTION OF BOOKS AND RECORDS</w:t>
      </w:r>
    </w:p>
    <w:p w14:paraId="3755F812" w14:textId="77777777" w:rsidR="00C946CE" w:rsidRDefault="00C946CE" w:rsidP="00C946CE">
      <w:pPr>
        <w:pStyle w:val="Level2"/>
        <w:numPr>
          <w:ilvl w:val="0"/>
          <w:numId w:val="0"/>
        </w:numPr>
        <w:tabs>
          <w:tab w:val="left" w:pos="-1440"/>
          <w:tab w:val="left" w:pos="-720"/>
          <w:tab w:val="left" w:pos="0"/>
          <w:tab w:val="left" w:pos="720"/>
          <w:tab w:val="left" w:pos="117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p>
    <w:p w14:paraId="781AA965" w14:textId="0A767AB0" w:rsidR="00C946CE" w:rsidRDefault="00C946CE" w:rsidP="00C946CE">
      <w:pPr>
        <w:pStyle w:val="Level2"/>
        <w:numPr>
          <w:ilvl w:val="0"/>
          <w:numId w:val="0"/>
        </w:numPr>
        <w:tabs>
          <w:tab w:val="left" w:pos="-1440"/>
          <w:tab w:val="left" w:pos="-720"/>
          <w:tab w:val="left" w:pos="0"/>
          <w:tab w:val="left" w:pos="720"/>
          <w:tab w:val="left" w:pos="1260"/>
          <w:tab w:val="left" w:pos="4320"/>
          <w:tab w:val="left" w:pos="5040"/>
          <w:tab w:val="left" w:pos="5760"/>
          <w:tab w:val="left" w:pos="6480"/>
          <w:tab w:val="left" w:pos="6750"/>
          <w:tab w:val="left" w:pos="7920"/>
          <w:tab w:val="left" w:pos="8640"/>
          <w:tab w:val="left" w:pos="9360"/>
        </w:tabs>
        <w:ind w:left="1260" w:hanging="540"/>
        <w:rPr>
          <w:rFonts w:ascii="Times New Roman" w:hAnsi="Times New Roman"/>
          <w:sz w:val="22"/>
        </w:rPr>
      </w:pPr>
      <w:r>
        <w:rPr>
          <w:rFonts w:ascii="Times New Roman" w:hAnsi="Times New Roman"/>
          <w:sz w:val="22"/>
        </w:rPr>
        <w:t>a.</w:t>
      </w:r>
      <w:r>
        <w:rPr>
          <w:rFonts w:ascii="Times New Roman" w:hAnsi="Times New Roman"/>
          <w:sz w:val="22"/>
        </w:rPr>
        <w:tab/>
      </w:r>
      <w:r>
        <w:rPr>
          <w:rFonts w:ascii="Times New Roman" w:hAnsi="Times New Roman"/>
          <w:sz w:val="22"/>
          <w:u w:val="single"/>
        </w:rPr>
        <w:t>Audit and Inspection</w:t>
      </w:r>
      <w:r>
        <w:rPr>
          <w:rFonts w:ascii="Times New Roman" w:hAnsi="Times New Roman"/>
          <w:sz w:val="22"/>
        </w:rPr>
        <w:t xml:space="preserve">.  The Contractor shall permit the authorized representatives of </w:t>
      </w:r>
      <w:r w:rsidR="00634407">
        <w:rPr>
          <w:rFonts w:ascii="Times New Roman" w:hAnsi="Times New Roman"/>
          <w:sz w:val="22"/>
        </w:rPr>
        <w:t>LANTA</w:t>
      </w:r>
      <w:r>
        <w:rPr>
          <w:rFonts w:ascii="Times New Roman" w:hAnsi="Times New Roman"/>
          <w:sz w:val="22"/>
        </w:rPr>
        <w:t>, U.S. Department of Transportation, the Pennsylvania Department of Transportation and the Comptroller General of the United States to inspect and audit all data and records of the Contract or relating to its performance and its subcontracts under this Contract from the date of the Contract and for three (3) years after completion or termination of the Contract.</w:t>
      </w:r>
    </w:p>
    <w:p w14:paraId="31E1863F"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33E7F0C9" w14:textId="7BE3E60F" w:rsidR="00C946CE" w:rsidRDefault="00C946CE" w:rsidP="00C946CE">
      <w:pPr>
        <w:tabs>
          <w:tab w:val="left" w:pos="-1440"/>
          <w:tab w:val="left" w:pos="-720"/>
          <w:tab w:val="left" w:pos="720"/>
          <w:tab w:val="left" w:pos="1260"/>
          <w:tab w:val="left" w:pos="1530"/>
          <w:tab w:val="left" w:pos="2880"/>
          <w:tab w:val="left" w:pos="3600"/>
          <w:tab w:val="left" w:pos="4320"/>
          <w:tab w:val="left" w:pos="5040"/>
          <w:tab w:val="left" w:pos="5760"/>
          <w:tab w:val="left" w:pos="6480"/>
          <w:tab w:val="left" w:pos="6750"/>
          <w:tab w:val="left" w:pos="7920"/>
          <w:tab w:val="left" w:pos="8640"/>
          <w:tab w:val="left" w:pos="9360"/>
        </w:tabs>
        <w:ind w:left="1260" w:hanging="1260"/>
        <w:rPr>
          <w:rFonts w:ascii="Times New Roman" w:hAnsi="Times New Roman"/>
          <w:sz w:val="22"/>
        </w:rPr>
      </w:pPr>
      <w:r>
        <w:rPr>
          <w:rFonts w:ascii="Times New Roman" w:hAnsi="Times New Roman"/>
          <w:sz w:val="22"/>
        </w:rPr>
        <w:tab/>
        <w:t>b.</w:t>
      </w:r>
      <w:r>
        <w:rPr>
          <w:rFonts w:ascii="Times New Roman" w:hAnsi="Times New Roman"/>
          <w:sz w:val="22"/>
        </w:rPr>
        <w:tab/>
      </w:r>
      <w:r>
        <w:rPr>
          <w:rFonts w:ascii="Times New Roman" w:hAnsi="Times New Roman"/>
          <w:sz w:val="22"/>
          <w:u w:val="single"/>
        </w:rPr>
        <w:t>Record Retention</w:t>
      </w:r>
      <w:r>
        <w:rPr>
          <w:rFonts w:ascii="Times New Roman" w:hAnsi="Times New Roman"/>
          <w:sz w:val="22"/>
        </w:rPr>
        <w:t xml:space="preserve">.  The Contractor further agrees to include in all their subcontracts hereunder a provision to the effect that the subcontractor agrees that </w:t>
      </w:r>
      <w:r w:rsidR="00634407">
        <w:rPr>
          <w:rFonts w:ascii="Times New Roman" w:hAnsi="Times New Roman"/>
          <w:sz w:val="22"/>
        </w:rPr>
        <w:t>LANTA</w:t>
      </w:r>
      <w:r>
        <w:rPr>
          <w:rFonts w:ascii="Times New Roman" w:hAnsi="Times New Roman"/>
          <w:sz w:val="22"/>
        </w:rPr>
        <w:t>, the U.S. Department of Transportation, the Pennsylvania Department of Transportation and the Comptroller General of the United States or any of their duly authorized representatives shall, until the expiration of three (3) years after final payment under the subcontract, have access to and the right to examine any directly pertinent books, documents, papers, and records of each Subcontractor, involving transactions related to the Subcontractor.  The term "Subcontractor" as used in this clause excludes: (1) Purchase Orders not exceeding $10,000; and (2) subcontracts or Purchase Orders for public utility services at rates established for uniform applicability to the general public.</w:t>
      </w:r>
    </w:p>
    <w:p w14:paraId="640D16F3" w14:textId="77777777" w:rsidR="00C946CE" w:rsidRDefault="00C946CE" w:rsidP="00C946CE">
      <w:pPr>
        <w:tabs>
          <w:tab w:val="left" w:pos="-1440"/>
          <w:tab w:val="left" w:pos="-720"/>
          <w:tab w:val="left" w:pos="0"/>
          <w:tab w:val="left" w:pos="720"/>
          <w:tab w:val="left" w:pos="99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65365080" w14:textId="77777777" w:rsidR="00304401" w:rsidRDefault="00C946CE" w:rsidP="00C946CE">
      <w:pPr>
        <w:pStyle w:val="Quick1"/>
        <w:numPr>
          <w:ilvl w:val="0"/>
          <w:numId w:val="2"/>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sectPr w:rsidR="00304401" w:rsidSect="0040596D">
          <w:footerReference w:type="default" r:id="rId10"/>
          <w:pgSz w:w="12240" w:h="15840" w:code="1"/>
          <w:pgMar w:top="1296" w:right="1152" w:bottom="1152" w:left="1296" w:header="720" w:footer="432" w:gutter="0"/>
          <w:cols w:space="720"/>
          <w:docGrid w:linePitch="360"/>
        </w:sectPr>
      </w:pPr>
      <w:r>
        <w:rPr>
          <w:rFonts w:ascii="Times New Roman" w:hAnsi="Times New Roman"/>
          <w:sz w:val="22"/>
          <w:u w:val="single"/>
        </w:rPr>
        <w:t>NOTICE OF FEDERAL REQUIREMENTS:</w:t>
      </w:r>
      <w:r>
        <w:rPr>
          <w:rFonts w:ascii="Times New Roman" w:hAnsi="Times New Roman"/>
          <w:sz w:val="22"/>
        </w:rPr>
        <w:t xml:space="preserve">  The Contractor shall at all times comply with all applicable FTA regulations, policies, procedures and directives, including without limitation those listed herein, as they may be amended or promulgated from time to time during the term of this contract, unless the Federal Government determines otherwise.  The Contractor’s failure to so comply shall constitute a material breach of this contract.  Anything to the contrary herein notwithstanding, all FTA mandated terms shall be deemed to control in the event of a conflict with other provisions contained in this Agreement.  The Contractor shall not perform any act, fail to perform any act, or </w:t>
      </w:r>
    </w:p>
    <w:p w14:paraId="6FBB31BD" w14:textId="54C77DA3" w:rsidR="00C946CE" w:rsidRDefault="00C946CE" w:rsidP="00304401">
      <w:pPr>
        <w:pStyle w:val="Quick1"/>
        <w:numPr>
          <w:ilvl w:val="0"/>
          <w:numId w:val="0"/>
        </w:numPr>
        <w:tabs>
          <w:tab w:val="left" w:pos="-1440"/>
          <w:tab w:val="left" w:pos="-720"/>
          <w:tab w:val="left" w:pos="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u w:val="single"/>
        </w:rPr>
      </w:pPr>
      <w:r>
        <w:rPr>
          <w:rFonts w:ascii="Times New Roman" w:hAnsi="Times New Roman"/>
          <w:sz w:val="22"/>
        </w:rPr>
        <w:lastRenderedPageBreak/>
        <w:t xml:space="preserve">refuse to comply with any </w:t>
      </w:r>
      <w:r w:rsidR="00634407">
        <w:rPr>
          <w:rFonts w:ascii="Times New Roman" w:hAnsi="Times New Roman"/>
          <w:sz w:val="22"/>
        </w:rPr>
        <w:t>LANTA</w:t>
      </w:r>
      <w:r>
        <w:rPr>
          <w:rFonts w:ascii="Times New Roman" w:hAnsi="Times New Roman"/>
          <w:sz w:val="22"/>
        </w:rPr>
        <w:t xml:space="preserve"> requests which would cause </w:t>
      </w:r>
      <w:r w:rsidR="00634407">
        <w:rPr>
          <w:rFonts w:ascii="Times New Roman" w:hAnsi="Times New Roman"/>
          <w:sz w:val="22"/>
        </w:rPr>
        <w:t>LANTA</w:t>
      </w:r>
      <w:r>
        <w:rPr>
          <w:rFonts w:ascii="Times New Roman" w:hAnsi="Times New Roman"/>
          <w:sz w:val="22"/>
        </w:rPr>
        <w:t xml:space="preserve"> to be in violation of the FTA terms and conditions.</w:t>
      </w:r>
    </w:p>
    <w:p w14:paraId="7B70076F"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u w:val="single"/>
        </w:rPr>
      </w:pPr>
    </w:p>
    <w:p w14:paraId="13DA1D32" w14:textId="77777777" w:rsidR="00C946CE" w:rsidRDefault="00C946CE" w:rsidP="00C946CE">
      <w:pPr>
        <w:pStyle w:val="Quick1"/>
        <w:numPr>
          <w:ilvl w:val="0"/>
          <w:numId w:val="2"/>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u w:val="single"/>
        </w:rPr>
      </w:pPr>
      <w:r>
        <w:rPr>
          <w:rFonts w:ascii="Times New Roman" w:hAnsi="Times New Roman"/>
          <w:sz w:val="22"/>
          <w:u w:val="single"/>
        </w:rPr>
        <w:t>EQUAL EMPLOYMENT OPPORTUNITY:</w:t>
      </w:r>
      <w:r>
        <w:rPr>
          <w:rFonts w:ascii="Times New Roman" w:hAnsi="Times New Roman"/>
          <w:sz w:val="22"/>
        </w:rPr>
        <w:t xml:space="preserve">  In accordance with Title VII of the Civil Rights Act, as amended, 42 U.S.C. ¶ 2000e, and Federal transit laws at 49 U.S.C. ¶ 5332, the Contractor and its subcontractor</w:t>
      </w:r>
      <w:r w:rsidR="009A41A6">
        <w:rPr>
          <w:rFonts w:ascii="Times New Roman" w:hAnsi="Times New Roman"/>
          <w:sz w:val="22"/>
        </w:rPr>
        <w:t xml:space="preserve">s </w:t>
      </w:r>
      <w:r>
        <w:rPr>
          <w:rFonts w:ascii="Times New Roman" w:hAnsi="Times New Roman"/>
          <w:sz w:val="22"/>
        </w:rPr>
        <w:t xml:space="preserve">agree to comply with all applicable equal employment opportunity requirements </w:t>
      </w:r>
      <w:r w:rsidR="00A30483">
        <w:rPr>
          <w:rFonts w:ascii="Times New Roman" w:hAnsi="Times New Roman"/>
          <w:sz w:val="22"/>
        </w:rPr>
        <w:t xml:space="preserve">in the </w:t>
      </w:r>
      <w:r>
        <w:rPr>
          <w:rFonts w:ascii="Times New Roman" w:hAnsi="Times New Roman"/>
          <w:sz w:val="22"/>
        </w:rPr>
        <w:t xml:space="preserve">U.S. Department of Labor regulations, “Office of Federal Contract Compliance Programs, Equal Employment Opportunity, Department of Labor,” 41 C.F.R. Parts 60 </w:t>
      </w:r>
      <w:r>
        <w:rPr>
          <w:rFonts w:ascii="Times New Roman" w:hAnsi="Times New Roman"/>
          <w:sz w:val="22"/>
          <w:u w:val="single"/>
        </w:rPr>
        <w:t>et</w:t>
      </w:r>
      <w:r>
        <w:rPr>
          <w:rFonts w:ascii="Times New Roman" w:hAnsi="Times New Roman"/>
          <w:sz w:val="22"/>
        </w:rPr>
        <w:t xml:space="preserve"> </w:t>
      </w:r>
      <w:r>
        <w:rPr>
          <w:rFonts w:ascii="Times New Roman" w:hAnsi="Times New Roman"/>
          <w:sz w:val="22"/>
          <w:u w:val="single"/>
        </w:rPr>
        <w:t>seq</w:t>
      </w:r>
      <w:r>
        <w:rPr>
          <w:rFonts w:ascii="Times New Roman" w:hAnsi="Times New Roman"/>
          <w:sz w:val="22"/>
        </w:rPr>
        <w:t>. and any implementing requirements the FTA may issue</w:t>
      </w:r>
      <w:r w:rsidR="00A30483">
        <w:rPr>
          <w:rFonts w:ascii="Times New Roman" w:hAnsi="Times New Roman"/>
          <w:sz w:val="22"/>
        </w:rPr>
        <w:t>, including the Equal Employment Requirements for Construction Activities.</w:t>
      </w:r>
      <w:r>
        <w:rPr>
          <w:rFonts w:ascii="Times New Roman" w:hAnsi="Times New Roman"/>
          <w:sz w:val="22"/>
        </w:rPr>
        <w:t xml:space="preserve">  The Contractor and its subcontractors agree that it shall not discriminate against any employee or applicant for employment because of race, color, </w:t>
      </w:r>
      <w:r w:rsidR="009A41A6">
        <w:rPr>
          <w:rFonts w:ascii="Times New Roman" w:hAnsi="Times New Roman"/>
          <w:sz w:val="22"/>
        </w:rPr>
        <w:t>religion</w:t>
      </w:r>
      <w:r>
        <w:rPr>
          <w:rFonts w:ascii="Times New Roman" w:hAnsi="Times New Roman"/>
          <w:sz w:val="22"/>
        </w:rPr>
        <w:t xml:space="preserve">, sex, </w:t>
      </w:r>
      <w:r w:rsidR="009A41A6">
        <w:rPr>
          <w:rFonts w:ascii="Times New Roman" w:hAnsi="Times New Roman"/>
          <w:sz w:val="22"/>
        </w:rPr>
        <w:t>sexu</w:t>
      </w:r>
      <w:r w:rsidR="005616F8">
        <w:rPr>
          <w:rFonts w:ascii="Times New Roman" w:hAnsi="Times New Roman"/>
          <w:sz w:val="22"/>
        </w:rPr>
        <w:t>al orientation, gender identity</w:t>
      </w:r>
      <w:r w:rsidR="009A41A6">
        <w:rPr>
          <w:rFonts w:ascii="Times New Roman" w:hAnsi="Times New Roman"/>
          <w:sz w:val="22"/>
        </w:rPr>
        <w:t xml:space="preserve"> </w:t>
      </w:r>
      <w:r>
        <w:rPr>
          <w:rFonts w:ascii="Times New Roman" w:hAnsi="Times New Roman"/>
          <w:sz w:val="22"/>
        </w:rPr>
        <w:t>or national origin.  The Contractor and its subcontractors shall take affirmative action to insure that applicants are employed, and the employees are treated during employment, without regard to their</w:t>
      </w:r>
      <w:r w:rsidR="009A41A6">
        <w:rPr>
          <w:rFonts w:ascii="Times New Roman" w:hAnsi="Times New Roman"/>
          <w:sz w:val="22"/>
        </w:rPr>
        <w:t xml:space="preserve"> race, color, religion, sex, sexua</w:t>
      </w:r>
      <w:r w:rsidR="005616F8">
        <w:rPr>
          <w:rFonts w:ascii="Times New Roman" w:hAnsi="Times New Roman"/>
          <w:sz w:val="22"/>
        </w:rPr>
        <w:t>l orientation, gender identity</w:t>
      </w:r>
      <w:r w:rsidR="009A41A6">
        <w:rPr>
          <w:rFonts w:ascii="Times New Roman" w:hAnsi="Times New Roman"/>
          <w:sz w:val="22"/>
        </w:rPr>
        <w:t xml:space="preserve"> or national origin</w:t>
      </w:r>
      <w:r>
        <w:rPr>
          <w:rFonts w:ascii="Times New Roman" w:hAnsi="Times New Roman"/>
          <w:sz w:val="22"/>
        </w:rPr>
        <w:t>.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14:paraId="319EC1FC"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u w:val="single"/>
        </w:rPr>
      </w:pPr>
    </w:p>
    <w:p w14:paraId="3284AA94" w14:textId="77777777" w:rsidR="00C946CE" w:rsidRDefault="00111029"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7</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TITLE VI OF THE CIVIL RIGHTS ACT OF 1964:</w:t>
      </w:r>
      <w:r w:rsidR="00C946CE">
        <w:rPr>
          <w:rFonts w:ascii="Times New Roman" w:hAnsi="Times New Roman"/>
          <w:sz w:val="22"/>
        </w:rPr>
        <w:t xml:space="preserve">  During the performance of this contract, the Contractor and its subcontractors shall comply with all requirements prohibiting discrimination against any employee or applicant for employment on the basis of race, color, creed, sex, age, disability or national origin in accordance with Title VI of the Civil Rights Act of 1964, as amended, 42 U.S.C. ¶ 2000d; Title IX of the Education Amendments of 1972, as amended, 20 U.S.C. ¶¶ 1681-1683, 1685-88, with implementing U.S. DOT regulations, “Nondiscrimination on the Basis of Sex in Education Programs or Activities Receiving Federal Financial Assistance,” 49 C.F.R. Part 25; Section 303 of the Age Discrimination Act of 1975, as amended, 42 U.S.C. ¶ 6102; Section 4 of the Age Discrimination in Employment Act of 1967, as amended, 29 U.S.C. ¶¶623 and Federal transit law at 49 U.S.C. ¶5332;  Section 202 of the American With Disabilities Act of 1990, 42 U.S.C. ¶ 12132; Federal transit law at 49 U.S.C. ¶ 5332; and U.S. DOT regulations, “Nondiscrimination in Federally-Assisted Programs of the Department of Transportation—Effectuation of Title VI of the Civil Rights Act,” 49, C.F.R. Part 21, and any implementing requirements FTA may issue.</w:t>
      </w:r>
    </w:p>
    <w:p w14:paraId="2690B4ED"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rPr>
          <w:rFonts w:ascii="Times New Roman" w:hAnsi="Times New Roman"/>
          <w:sz w:val="22"/>
        </w:rPr>
      </w:pPr>
      <w:r>
        <w:rPr>
          <w:rFonts w:ascii="Times New Roman" w:hAnsi="Times New Roman"/>
          <w:sz w:val="22"/>
        </w:rPr>
        <w:t xml:space="preserve">  </w:t>
      </w:r>
    </w:p>
    <w:p w14:paraId="1879B4AD" w14:textId="77777777" w:rsidR="00C946CE" w:rsidRPr="00111029" w:rsidRDefault="00C946CE" w:rsidP="00111029">
      <w:pPr>
        <w:pStyle w:val="Quick1"/>
        <w:numPr>
          <w:ilvl w:val="0"/>
          <w:numId w:val="38"/>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r w:rsidRPr="00111029">
        <w:rPr>
          <w:rFonts w:ascii="Times New Roman" w:hAnsi="Times New Roman"/>
          <w:sz w:val="22"/>
          <w:u w:val="single"/>
        </w:rPr>
        <w:t>DISADVANTAGED BUSINESS ENTERPRISES</w:t>
      </w:r>
      <w:r w:rsidRPr="00111029">
        <w:rPr>
          <w:rFonts w:ascii="Times New Roman" w:hAnsi="Times New Roman"/>
          <w:sz w:val="22"/>
        </w:rPr>
        <w:t>:</w:t>
      </w:r>
    </w:p>
    <w:p w14:paraId="10151CC1"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14FCCBAB" w14:textId="77777777" w:rsidR="001A19BF"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r>
        <w:rPr>
          <w:rFonts w:ascii="Times New Roman" w:hAnsi="Times New Roman"/>
          <w:b/>
          <w:bCs/>
          <w:sz w:val="22"/>
          <w:u w:val="single"/>
        </w:rPr>
        <w:t>NOTE</w:t>
      </w:r>
      <w:r>
        <w:rPr>
          <w:rFonts w:ascii="Times New Roman" w:hAnsi="Times New Roman"/>
          <w:b/>
          <w:bCs/>
          <w:sz w:val="22"/>
        </w:rPr>
        <w:t xml:space="preserve">: - </w:t>
      </w:r>
      <w:r w:rsidR="001A19BF">
        <w:rPr>
          <w:rFonts w:ascii="Times New Roman" w:hAnsi="Times New Roman"/>
          <w:b/>
          <w:bCs/>
          <w:sz w:val="22"/>
        </w:rPr>
        <w:t xml:space="preserve">SECTION 8.A. SHALL BE INCLUDED IN SMALL PURCHASE PROCUREMENTS. </w:t>
      </w:r>
    </w:p>
    <w:p w14:paraId="411E1166" w14:textId="77777777" w:rsidR="001A19BF" w:rsidRDefault="001A19B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p>
    <w:p w14:paraId="398E4B53" w14:textId="77777777" w:rsidR="00C946CE" w:rsidRDefault="001A19B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r>
        <w:rPr>
          <w:rFonts w:ascii="Times New Roman" w:hAnsi="Times New Roman"/>
          <w:b/>
          <w:bCs/>
          <w:sz w:val="22"/>
        </w:rPr>
        <w:t xml:space="preserve">SECTION 8.B. SHALL BE INCLUDED IN PUBLICLY ADVERTISED PROCUREMENTS WHERE </w:t>
      </w:r>
      <w:r w:rsidR="00C946CE">
        <w:rPr>
          <w:rFonts w:ascii="Times New Roman" w:hAnsi="Times New Roman"/>
          <w:b/>
          <w:bCs/>
          <w:sz w:val="22"/>
        </w:rPr>
        <w:t xml:space="preserve">A DBE </w:t>
      </w:r>
      <w:r>
        <w:rPr>
          <w:rFonts w:ascii="Times New Roman" w:hAnsi="Times New Roman"/>
          <w:b/>
          <w:bCs/>
          <w:sz w:val="22"/>
        </w:rPr>
        <w:t xml:space="preserve">CONTRACT </w:t>
      </w:r>
      <w:r w:rsidR="00C946CE">
        <w:rPr>
          <w:rFonts w:ascii="Times New Roman" w:hAnsi="Times New Roman"/>
          <w:b/>
          <w:bCs/>
          <w:sz w:val="22"/>
        </w:rPr>
        <w:t xml:space="preserve">GOAL </w:t>
      </w:r>
      <w:r w:rsidR="00C946CE">
        <w:rPr>
          <w:rFonts w:ascii="Times New Roman" w:hAnsi="Times New Roman"/>
          <w:b/>
          <w:bCs/>
          <w:sz w:val="22"/>
          <w:u w:val="single"/>
        </w:rPr>
        <w:t>HAS NOT</w:t>
      </w:r>
      <w:r w:rsidR="00C946CE">
        <w:rPr>
          <w:rFonts w:ascii="Times New Roman" w:hAnsi="Times New Roman"/>
          <w:b/>
          <w:bCs/>
          <w:sz w:val="22"/>
        </w:rPr>
        <w:t xml:space="preserve"> BEEN ESTABLISHED</w:t>
      </w:r>
      <w:r>
        <w:rPr>
          <w:rFonts w:ascii="Times New Roman" w:hAnsi="Times New Roman"/>
          <w:b/>
          <w:bCs/>
          <w:sz w:val="22"/>
        </w:rPr>
        <w:t xml:space="preserve"> (RACE/NEUTRAL PROCUREMENT).</w:t>
      </w:r>
      <w:r w:rsidR="00C946CE">
        <w:rPr>
          <w:rFonts w:ascii="Times New Roman" w:hAnsi="Times New Roman"/>
          <w:b/>
          <w:bCs/>
          <w:sz w:val="22"/>
        </w:rPr>
        <w:t xml:space="preserve">  IF SECTION 8</w:t>
      </w:r>
      <w:r w:rsidR="00D34355">
        <w:rPr>
          <w:rFonts w:ascii="Times New Roman" w:hAnsi="Times New Roman"/>
          <w:b/>
          <w:bCs/>
          <w:sz w:val="22"/>
        </w:rPr>
        <w:t>B</w:t>
      </w:r>
      <w:r w:rsidR="00C946CE">
        <w:rPr>
          <w:rFonts w:ascii="Times New Roman" w:hAnsi="Times New Roman"/>
          <w:b/>
          <w:bCs/>
          <w:sz w:val="22"/>
        </w:rPr>
        <w:t xml:space="preserve"> IS SELECTED, THEN CERTIFICATES 5 -1 AND 5-3 WILL BE USED.</w:t>
      </w:r>
    </w:p>
    <w:p w14:paraId="22EC7DC1" w14:textId="77777777" w:rsidR="001A19BF" w:rsidRDefault="001A19B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p>
    <w:p w14:paraId="65A11D58" w14:textId="77777777" w:rsidR="001A19BF" w:rsidRDefault="001A19B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r>
        <w:rPr>
          <w:rFonts w:ascii="Times New Roman" w:hAnsi="Times New Roman"/>
          <w:b/>
          <w:bCs/>
          <w:sz w:val="22"/>
        </w:rPr>
        <w:t xml:space="preserve">SECTION 8.C. SHALL BE INCLUDED IN PUBLICLY ADVERTISED PROCUREMENTS WHERE A DBE CONTRACT GOAL HAS BEEN ESTABLISHED (RACE/CONSCIOUS PROCUREMENT.  IF SECTION 8C IS SELECTED, THEN CERTIFICATES 5-2 AND 5-3 WILL BE INCLUDED.  </w:t>
      </w:r>
    </w:p>
    <w:p w14:paraId="70EF96B4" w14:textId="77777777" w:rsidR="001A19BF" w:rsidRDefault="001A19B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p>
    <w:p w14:paraId="32755A26" w14:textId="2B8F45B5" w:rsidR="001A19BF" w:rsidRDefault="001A19B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bCs/>
          <w:sz w:val="22"/>
        </w:rPr>
      </w:pPr>
      <w:r>
        <w:rPr>
          <w:rFonts w:ascii="Times New Roman" w:hAnsi="Times New Roman"/>
          <w:b/>
          <w:bCs/>
          <w:sz w:val="22"/>
        </w:rPr>
        <w:t xml:space="preserve">THE DETERMINATION OF WHETHER A PROCUREMENT INCLUDES OR DOES NOT INCLUDE A CONTRACT GOAL IS MADE IN ACCORDANCE WITH ATHE PROCESS DESCRIBED IN </w:t>
      </w:r>
      <w:r w:rsidR="00634407">
        <w:rPr>
          <w:rFonts w:ascii="Times New Roman" w:hAnsi="Times New Roman"/>
          <w:b/>
          <w:bCs/>
          <w:sz w:val="22"/>
        </w:rPr>
        <w:t>LANTA</w:t>
      </w:r>
      <w:r>
        <w:rPr>
          <w:rFonts w:ascii="Times New Roman" w:hAnsi="Times New Roman"/>
          <w:b/>
          <w:bCs/>
          <w:sz w:val="22"/>
        </w:rPr>
        <w:t>’S DBE PROGRAM.</w:t>
      </w:r>
      <w:r w:rsidR="00931AFB">
        <w:rPr>
          <w:rFonts w:ascii="Times New Roman" w:hAnsi="Times New Roman"/>
          <w:b/>
          <w:bCs/>
          <w:sz w:val="22"/>
        </w:rPr>
        <w:t xml:space="preserve">  ADDITIONAL DETAILS REGARDING </w:t>
      </w:r>
      <w:r w:rsidR="00634407">
        <w:rPr>
          <w:rFonts w:ascii="Times New Roman" w:hAnsi="Times New Roman"/>
          <w:b/>
          <w:bCs/>
          <w:sz w:val="22"/>
        </w:rPr>
        <w:t>LANTA</w:t>
      </w:r>
      <w:r w:rsidR="00931AFB">
        <w:rPr>
          <w:rFonts w:ascii="Times New Roman" w:hAnsi="Times New Roman"/>
          <w:b/>
          <w:bCs/>
          <w:sz w:val="22"/>
        </w:rPr>
        <w:t>’S ADMNISTRATION OF THE DBE PROGRAM FOR A PROCUREMENT WILL BE DESCRIBED IN THE INSTRUCTIONS TO BIDDERS/PROPOSERS</w:t>
      </w:r>
      <w:r w:rsidR="00D34355">
        <w:rPr>
          <w:rFonts w:ascii="Times New Roman" w:hAnsi="Times New Roman"/>
          <w:b/>
          <w:bCs/>
          <w:sz w:val="22"/>
        </w:rPr>
        <w:t xml:space="preserve"> IN ACCORDANCE </w:t>
      </w:r>
      <w:r w:rsidR="00D34355">
        <w:rPr>
          <w:rFonts w:ascii="Times New Roman" w:hAnsi="Times New Roman"/>
          <w:b/>
          <w:bCs/>
          <w:sz w:val="22"/>
        </w:rPr>
        <w:lastRenderedPageBreak/>
        <w:t xml:space="preserve">WITH THE </w:t>
      </w:r>
      <w:r w:rsidR="00634407">
        <w:rPr>
          <w:rFonts w:ascii="Times New Roman" w:hAnsi="Times New Roman"/>
          <w:b/>
          <w:bCs/>
          <w:sz w:val="22"/>
        </w:rPr>
        <w:t>LANTA</w:t>
      </w:r>
      <w:r w:rsidR="00D34355">
        <w:rPr>
          <w:rFonts w:ascii="Times New Roman" w:hAnsi="Times New Roman"/>
          <w:b/>
          <w:bCs/>
          <w:sz w:val="22"/>
        </w:rPr>
        <w:t xml:space="preserve"> DBE PROGRAM.</w:t>
      </w:r>
    </w:p>
    <w:p w14:paraId="5B1026DD"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b/>
          <w:bCs/>
          <w:sz w:val="22"/>
        </w:rPr>
      </w:pPr>
    </w:p>
    <w:p w14:paraId="15AFDBEE" w14:textId="5A4CCF10"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sz w:val="22"/>
        </w:rPr>
      </w:pPr>
      <w:r>
        <w:rPr>
          <w:rFonts w:ascii="Times New Roman" w:hAnsi="Times New Roman"/>
          <w:b/>
          <w:sz w:val="22"/>
        </w:rPr>
        <w:t xml:space="preserve">THESE </w:t>
      </w:r>
      <w:r w:rsidR="001A19BF">
        <w:rPr>
          <w:rFonts w:ascii="Times New Roman" w:hAnsi="Times New Roman"/>
          <w:b/>
          <w:sz w:val="22"/>
        </w:rPr>
        <w:t>DBE CLAUS</w:t>
      </w:r>
      <w:r>
        <w:rPr>
          <w:rFonts w:ascii="Times New Roman" w:hAnsi="Times New Roman"/>
          <w:b/>
          <w:sz w:val="22"/>
        </w:rPr>
        <w:t xml:space="preserve">ES ARE NOT USED FOR ROLLING STOCK PROCUREMENTS.  </w:t>
      </w:r>
      <w:r w:rsidR="00634407">
        <w:rPr>
          <w:rFonts w:ascii="Times New Roman" w:hAnsi="Times New Roman"/>
          <w:b/>
          <w:sz w:val="22"/>
        </w:rPr>
        <w:t>LANTA</w:t>
      </w:r>
      <w:r>
        <w:rPr>
          <w:rFonts w:ascii="Times New Roman" w:hAnsi="Times New Roman"/>
          <w:b/>
          <w:sz w:val="22"/>
        </w:rPr>
        <w:t xml:space="preserve"> WILL REQUIRE EACH TRANSIT VEHICLE MANUFACTURER, AS A CONDITION OF BEING AUTHORIZED TO BID OR PROPOSE ON FTA-ASSISTED TRANSIT VEHICLE PROCUREMENTS, TO CERTIFY THAT IT HAS COMPLIED WITH 49 CFR PART 26.49.</w:t>
      </w:r>
    </w:p>
    <w:p w14:paraId="169505AA" w14:textId="77777777" w:rsidR="00C946CE" w:rsidRPr="003848C5"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sz w:val="22"/>
        </w:rPr>
      </w:pPr>
    </w:p>
    <w:p w14:paraId="6E071A2E"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rPr>
          <w:rFonts w:ascii="Times New Roman" w:hAnsi="Times New Roman"/>
          <w:sz w:val="22"/>
        </w:rPr>
      </w:pPr>
      <w:r>
        <w:rPr>
          <w:rFonts w:ascii="Times New Roman" w:hAnsi="Times New Roman"/>
          <w:sz w:val="22"/>
        </w:rPr>
        <w:t>A.</w:t>
      </w:r>
      <w:r>
        <w:rPr>
          <w:rFonts w:ascii="Times New Roman" w:hAnsi="Times New Roman"/>
          <w:sz w:val="22"/>
        </w:rPr>
        <w:tab/>
      </w:r>
      <w:r>
        <w:rPr>
          <w:rFonts w:ascii="Times New Roman" w:hAnsi="Times New Roman"/>
          <w:sz w:val="22"/>
          <w:u w:val="single"/>
        </w:rPr>
        <w:t xml:space="preserve">DISADVANTAGED BUSINESS </w:t>
      </w:r>
      <w:smartTag w:uri="urn:schemas-microsoft-com:office:smarttags" w:element="place">
        <w:smartTag w:uri="urn:schemas-microsoft-com:office:smarttags" w:element="City">
          <w:r>
            <w:rPr>
              <w:rFonts w:ascii="Times New Roman" w:hAnsi="Times New Roman"/>
              <w:sz w:val="22"/>
              <w:u w:val="single"/>
            </w:rPr>
            <w:t>ENTERPRISE</w:t>
          </w:r>
        </w:smartTag>
      </w:smartTag>
      <w:r>
        <w:rPr>
          <w:rFonts w:ascii="Times New Roman" w:hAnsi="Times New Roman"/>
          <w:sz w:val="22"/>
        </w:rPr>
        <w:t>.  The Contractor or subcontractor shall not discriminate on the basis of race, color, national origin, or sex in the performance of this contract.  The Contractor shall carry out applicable requirements of 49 CFR Part 26 in the award and administration of DOT assisted contracts.  Failure by the Contractor to carry out these requirements is a material breach of this contract, which may result in the termination of this contract or such other remedy as the recipient deems appropriate.</w:t>
      </w:r>
    </w:p>
    <w:p w14:paraId="2184453B"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6A60BF46" w14:textId="437550F0" w:rsidR="00C946CE" w:rsidRDefault="00634407"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pPr>
      <w:r>
        <w:rPr>
          <w:rFonts w:ascii="Times New Roman" w:hAnsi="Times New Roman"/>
          <w:sz w:val="22"/>
        </w:rPr>
        <w:t>LANTA</w:t>
      </w:r>
      <w:r w:rsidR="00C946CE">
        <w:rPr>
          <w:rFonts w:ascii="Times New Roman" w:hAnsi="Times New Roman"/>
          <w:sz w:val="22"/>
        </w:rPr>
        <w:t xml:space="preserve"> solicits and encourages participation by Disadvantaged Business Enterprises.  DBE’s shall be afforded full consideration of their response and will not be subject to discrimination.</w:t>
      </w:r>
    </w:p>
    <w:p w14:paraId="1C96CE47"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60743835" w14:textId="77777777" w:rsidR="001A19BF" w:rsidRDefault="00C946CE" w:rsidP="001A19BF">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rPr>
          <w:rFonts w:ascii="Times New Roman" w:hAnsi="Times New Roman"/>
          <w:sz w:val="22"/>
        </w:rPr>
      </w:pPr>
      <w:r>
        <w:rPr>
          <w:rFonts w:ascii="Times New Roman" w:hAnsi="Times New Roman"/>
          <w:sz w:val="22"/>
        </w:rPr>
        <w:t>B.</w:t>
      </w:r>
      <w:r>
        <w:rPr>
          <w:rFonts w:ascii="Times New Roman" w:hAnsi="Times New Roman"/>
          <w:sz w:val="22"/>
        </w:rPr>
        <w:tab/>
      </w:r>
      <w:r w:rsidR="001A19BF">
        <w:rPr>
          <w:rFonts w:ascii="Times New Roman" w:hAnsi="Times New Roman"/>
          <w:sz w:val="22"/>
          <w:u w:val="single"/>
        </w:rPr>
        <w:t xml:space="preserve">DISADVANTAGED BUSINESS </w:t>
      </w:r>
      <w:smartTag w:uri="urn:schemas-microsoft-com:office:smarttags" w:element="place">
        <w:smartTag w:uri="urn:schemas-microsoft-com:office:smarttags" w:element="City">
          <w:r w:rsidR="001A19BF">
            <w:rPr>
              <w:rFonts w:ascii="Times New Roman" w:hAnsi="Times New Roman"/>
              <w:sz w:val="22"/>
              <w:u w:val="single"/>
            </w:rPr>
            <w:t>ENTERPRISE</w:t>
          </w:r>
        </w:smartTag>
      </w:smartTag>
      <w:r w:rsidR="001A19BF">
        <w:rPr>
          <w:rFonts w:ascii="Times New Roman" w:hAnsi="Times New Roman"/>
          <w:sz w:val="22"/>
        </w:rPr>
        <w:t>.  The Contractor or subcontractor shall not discriminate on the basis of race, color, national origin, or sex in the performance of this contract.  The Contractor shall carry out applicable requirements of 49 CFR Part 26 in the award and administration of DOT assisted contracts.  Failure by the Contractor to carry out these requirements is a material breach of this contract, which may result in the termination of this contract or such other remedy as the recipient deems appropriate.</w:t>
      </w:r>
    </w:p>
    <w:p w14:paraId="659D2EDB" w14:textId="77777777" w:rsidR="001A19BF" w:rsidRDefault="001A19BF" w:rsidP="001A19BF">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5A1B6D16" w14:textId="7DB69E51" w:rsidR="001A19BF" w:rsidRDefault="00634407" w:rsidP="001A19BF">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pPr>
      <w:r>
        <w:rPr>
          <w:rFonts w:ascii="Times New Roman" w:hAnsi="Times New Roman"/>
          <w:sz w:val="22"/>
        </w:rPr>
        <w:t>LANTA</w:t>
      </w:r>
      <w:r w:rsidR="001A19BF">
        <w:rPr>
          <w:rFonts w:ascii="Times New Roman" w:hAnsi="Times New Roman"/>
          <w:sz w:val="22"/>
        </w:rPr>
        <w:t xml:space="preserve"> solicits and encourages participation by Disadvantaged Business Enterprises.  DBE’s shall be afforded full consideration of their response and will not be subject to discrimination.</w:t>
      </w:r>
    </w:p>
    <w:p w14:paraId="6934C38D" w14:textId="77777777" w:rsidR="001A19BF" w:rsidRDefault="001A19BF" w:rsidP="001A19BF">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83EDAE8" w14:textId="77777777" w:rsidR="001A19BF" w:rsidRDefault="001A19BF" w:rsidP="001A19BF">
      <w:pPr>
        <w:pStyle w:val="QuickA"/>
        <w:numPr>
          <w:ilvl w:val="0"/>
          <w:numId w:val="0"/>
        </w:num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rPr>
          <w:rFonts w:ascii="Times New Roman" w:hAnsi="Times New Roman"/>
          <w:sz w:val="22"/>
        </w:rPr>
      </w:pPr>
      <w:r>
        <w:rPr>
          <w:rFonts w:ascii="Times New Roman" w:hAnsi="Times New Roman"/>
          <w:sz w:val="22"/>
        </w:rPr>
        <w:tab/>
        <w:t>The Contractor shall submit Certificate 5-1, “Disadvantaged Business Enterprise Certification”, with its bid or proposal and the information requested on Certificate 5-3 if the Contractor and/or a subcontractor(s) is a Disadvantaged Business Enterprise.</w:t>
      </w:r>
    </w:p>
    <w:p w14:paraId="0E60B23A" w14:textId="77777777" w:rsidR="001A19BF" w:rsidRDefault="001A19BF" w:rsidP="00C946CE">
      <w:pPr>
        <w:pStyle w:val="QuickA"/>
        <w:numPr>
          <w:ilvl w:val="0"/>
          <w:numId w:val="0"/>
        </w:num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rPr>
          <w:rFonts w:ascii="Times New Roman" w:hAnsi="Times New Roman"/>
          <w:sz w:val="22"/>
        </w:rPr>
      </w:pPr>
    </w:p>
    <w:p w14:paraId="2EA21A89" w14:textId="77777777" w:rsidR="00C946CE" w:rsidRDefault="001A19BF" w:rsidP="00C946CE">
      <w:pPr>
        <w:pStyle w:val="QuickA"/>
        <w:numPr>
          <w:ilvl w:val="0"/>
          <w:numId w:val="0"/>
        </w:num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rPr>
          <w:rFonts w:ascii="Times New Roman" w:hAnsi="Times New Roman"/>
          <w:sz w:val="22"/>
        </w:rPr>
      </w:pPr>
      <w:r>
        <w:rPr>
          <w:rFonts w:ascii="Times New Roman" w:hAnsi="Times New Roman"/>
          <w:sz w:val="22"/>
        </w:rPr>
        <w:t>C.</w:t>
      </w:r>
      <w:r>
        <w:rPr>
          <w:rFonts w:ascii="Times New Roman" w:hAnsi="Times New Roman"/>
          <w:sz w:val="22"/>
        </w:rPr>
        <w:tab/>
      </w:r>
      <w:r w:rsidR="00C946CE">
        <w:rPr>
          <w:rFonts w:ascii="Times New Roman" w:hAnsi="Times New Roman"/>
          <w:sz w:val="22"/>
          <w:u w:val="single"/>
        </w:rPr>
        <w:t>DISADVANTAGED BUSINESS ENTERPRISE</w:t>
      </w:r>
      <w:r w:rsidR="00C946CE">
        <w:rPr>
          <w:rFonts w:ascii="Times New Roman" w:hAnsi="Times New Roman"/>
          <w:sz w:val="22"/>
        </w:rPr>
        <w:t>.  The Contractor or subcontractor shall not discriminate on the basis of race, color, national origin, or sex in the performance of this contract.  The Contractor shall carry out applicable requirements of 49 CFR Part 26 in the award and administration of DOT assisted contracts.  Failure by the Contractor to carry out these requirements is a material breach of this contract, which may result in the termination of this contract or such other remedy as the recipient deems appropriate.</w:t>
      </w:r>
    </w:p>
    <w:p w14:paraId="1BE0CDD7"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1A45834E" w14:textId="150293F3" w:rsidR="00C946CE" w:rsidRDefault="00634407"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pPr>
      <w:r>
        <w:rPr>
          <w:rFonts w:ascii="Times New Roman" w:hAnsi="Times New Roman"/>
          <w:sz w:val="22"/>
        </w:rPr>
        <w:t>LANTA</w:t>
      </w:r>
      <w:r w:rsidR="00C946CE">
        <w:rPr>
          <w:rFonts w:ascii="Times New Roman" w:hAnsi="Times New Roman"/>
          <w:sz w:val="22"/>
        </w:rPr>
        <w:t xml:space="preserve"> solicits and encourages participation by Disadvantaged Business Enterprises.  DBE’s shall be afforded full consideration of their response and will not be subject to discrimination.</w:t>
      </w:r>
    </w:p>
    <w:p w14:paraId="77CB04C6"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42831E09" w14:textId="7D626D31"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pPr>
      <w:r>
        <w:rPr>
          <w:rFonts w:ascii="Times New Roman" w:hAnsi="Times New Roman"/>
          <w:sz w:val="22"/>
        </w:rPr>
        <w:t xml:space="preserve">For this contract, </w:t>
      </w:r>
      <w:r w:rsidR="00634407">
        <w:rPr>
          <w:rFonts w:ascii="Times New Roman" w:hAnsi="Times New Roman"/>
          <w:sz w:val="22"/>
        </w:rPr>
        <w:t>LANTA</w:t>
      </w:r>
      <w:r>
        <w:rPr>
          <w:rFonts w:ascii="Times New Roman" w:hAnsi="Times New Roman"/>
          <w:sz w:val="22"/>
        </w:rPr>
        <w:t xml:space="preserve"> has established a DBE goal of </w:t>
      </w:r>
      <w:r>
        <w:rPr>
          <w:rFonts w:ascii="Times New Roman" w:hAnsi="Times New Roman"/>
          <w:sz w:val="22"/>
          <w:u w:val="single"/>
        </w:rPr>
        <w:t xml:space="preserve">         </w:t>
      </w:r>
      <w:r>
        <w:rPr>
          <w:rFonts w:ascii="Times New Roman" w:hAnsi="Times New Roman"/>
          <w:sz w:val="22"/>
        </w:rPr>
        <w:t xml:space="preserve">% of the total project cost.  Consequently, </w:t>
      </w:r>
      <w:r w:rsidR="00634407">
        <w:rPr>
          <w:rFonts w:ascii="Times New Roman" w:hAnsi="Times New Roman"/>
          <w:sz w:val="22"/>
        </w:rPr>
        <w:t>LANTA</w:t>
      </w:r>
      <w:r>
        <w:rPr>
          <w:rFonts w:ascii="Times New Roman" w:hAnsi="Times New Roman"/>
          <w:sz w:val="22"/>
        </w:rPr>
        <w:t xml:space="preserve"> will award the contract only to a Contractor who makes good faith efforts to meet the DBE goal.  A Contractor can demonstrate that it has made good faith efforts by meeting the DBE goal or documenting its good faith efforts as described in 49 CFR Part 26.53 and in 49 CFR Part 26, Appendix A.  The Contractor shall submit Certificate 5-2, “Disadvantaged Business Enterprise Certification”, with its bid or proposal, the information requested on Certificate 5-2 as applicable and/or documentation of its good faith efforts as applicable.  Certificate 5-3, “Affidavit of Disadvantaged Business Enterprise”, shall be completed by a DBE eligible contractor or subcontractor(s) to certify to its eligibility.  The completed Certificate 5-3 shall be submitted with the Contractor’s bid or proposal.</w:t>
      </w:r>
    </w:p>
    <w:p w14:paraId="3B240DB8"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712F2C80" w14:textId="77777777" w:rsidR="00C946CE" w:rsidRDefault="00111029"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9</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FTA TERMS AND DEFINITIONS</w:t>
      </w:r>
      <w:r w:rsidR="00C946CE">
        <w:rPr>
          <w:rFonts w:ascii="Times New Roman" w:hAnsi="Times New Roman"/>
          <w:sz w:val="22"/>
        </w:rPr>
        <w:t xml:space="preserve">: </w:t>
      </w:r>
      <w:r w:rsidR="00931AFB">
        <w:rPr>
          <w:rFonts w:ascii="Times New Roman" w:hAnsi="Times New Roman"/>
          <w:sz w:val="22"/>
        </w:rPr>
        <w:t xml:space="preserve">All applicable contractual provisions required by the FTA, including </w:t>
      </w:r>
      <w:r w:rsidR="00C946CE">
        <w:rPr>
          <w:rFonts w:ascii="Times New Roman" w:hAnsi="Times New Roman"/>
          <w:sz w:val="22"/>
        </w:rPr>
        <w:t xml:space="preserve">definitions and terminology </w:t>
      </w:r>
      <w:r w:rsidR="00931AFB">
        <w:rPr>
          <w:rFonts w:ascii="Times New Roman" w:hAnsi="Times New Roman"/>
          <w:sz w:val="22"/>
        </w:rPr>
        <w:t>as set forth i</w:t>
      </w:r>
      <w:r w:rsidR="00C946CE">
        <w:rPr>
          <w:rFonts w:ascii="Times New Roman" w:hAnsi="Times New Roman"/>
          <w:sz w:val="22"/>
        </w:rPr>
        <w:t>n FTA Circular C.4220.1F (March 18, 2013)</w:t>
      </w:r>
      <w:r w:rsidR="00931AFB">
        <w:rPr>
          <w:rFonts w:ascii="Times New Roman" w:hAnsi="Times New Roman"/>
          <w:sz w:val="22"/>
        </w:rPr>
        <w:t>, or its successor</w:t>
      </w:r>
      <w:r w:rsidR="00C946CE">
        <w:rPr>
          <w:rFonts w:ascii="Times New Roman" w:hAnsi="Times New Roman"/>
          <w:sz w:val="22"/>
        </w:rPr>
        <w:t xml:space="preserve"> and the </w:t>
      </w:r>
      <w:r w:rsidR="00931AFB">
        <w:rPr>
          <w:rFonts w:ascii="Times New Roman" w:hAnsi="Times New Roman"/>
          <w:sz w:val="22"/>
        </w:rPr>
        <w:t xml:space="preserve">current </w:t>
      </w:r>
      <w:r w:rsidR="00C946CE">
        <w:rPr>
          <w:rFonts w:ascii="Times New Roman" w:hAnsi="Times New Roman"/>
          <w:sz w:val="22"/>
        </w:rPr>
        <w:t xml:space="preserve">FTA Master Agreement </w:t>
      </w:r>
      <w:r w:rsidR="00931AFB">
        <w:rPr>
          <w:rFonts w:ascii="Times New Roman" w:hAnsi="Times New Roman"/>
          <w:sz w:val="22"/>
        </w:rPr>
        <w:t xml:space="preserve">as presented on the FTA website </w:t>
      </w:r>
      <w:r w:rsidR="00C946CE">
        <w:rPr>
          <w:rFonts w:ascii="Times New Roman" w:hAnsi="Times New Roman"/>
          <w:sz w:val="22"/>
        </w:rPr>
        <w:t>shall be incorporated into the contract by reference.</w:t>
      </w:r>
    </w:p>
    <w:p w14:paraId="39CB107A" w14:textId="77777777" w:rsidR="00FD5C91" w:rsidRDefault="00FD5C91"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3E43FA67" w14:textId="77777777" w:rsidR="00FD5C91" w:rsidRDefault="00111029"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10</w:t>
      </w:r>
      <w:r w:rsidR="00FD5C91">
        <w:rPr>
          <w:rFonts w:ascii="Times New Roman" w:hAnsi="Times New Roman"/>
          <w:sz w:val="22"/>
        </w:rPr>
        <w:t>.</w:t>
      </w:r>
      <w:r w:rsidR="00FD5C91">
        <w:rPr>
          <w:rFonts w:ascii="Times New Roman" w:hAnsi="Times New Roman"/>
          <w:sz w:val="22"/>
        </w:rPr>
        <w:tab/>
      </w:r>
      <w:r w:rsidR="00FD5C91">
        <w:rPr>
          <w:rFonts w:ascii="Times New Roman" w:hAnsi="Times New Roman"/>
          <w:sz w:val="22"/>
          <w:u w:val="single"/>
        </w:rPr>
        <w:t>ENERGY CONSERVATION REQUIREMENTS</w:t>
      </w:r>
      <w:r w:rsidR="00FD5C91">
        <w:rPr>
          <w:rFonts w:ascii="Times New Roman" w:hAnsi="Times New Roman"/>
          <w:sz w:val="22"/>
        </w:rPr>
        <w:t xml:space="preserve">:  Contractor agrees to recognize and comply with the mandatory standards and policies relating to energy efficiency that are contained in the Pennsylvania State Energy Conservation Plan issued in compliance with the Energy Policy and Conservation Act 42 U.S.C. ¶ 6321 </w:t>
      </w:r>
      <w:r w:rsidR="00FD5C91">
        <w:rPr>
          <w:rFonts w:ascii="Times New Roman" w:hAnsi="Times New Roman"/>
          <w:sz w:val="22"/>
          <w:u w:val="single"/>
        </w:rPr>
        <w:t>et</w:t>
      </w:r>
      <w:r w:rsidR="00FD5C91">
        <w:rPr>
          <w:rFonts w:ascii="Times New Roman" w:hAnsi="Times New Roman"/>
          <w:sz w:val="22"/>
        </w:rPr>
        <w:t xml:space="preserve"> </w:t>
      </w:r>
      <w:r w:rsidR="00FD5C91">
        <w:rPr>
          <w:rFonts w:ascii="Times New Roman" w:hAnsi="Times New Roman"/>
          <w:sz w:val="22"/>
          <w:u w:val="single"/>
        </w:rPr>
        <w:t>seq</w:t>
      </w:r>
      <w:r w:rsidR="00FD5C91">
        <w:rPr>
          <w:rFonts w:ascii="Times New Roman" w:hAnsi="Times New Roman"/>
          <w:sz w:val="22"/>
        </w:rPr>
        <w:t>.</w:t>
      </w:r>
    </w:p>
    <w:p w14:paraId="50EA1257" w14:textId="77777777" w:rsidR="00A26605" w:rsidRDefault="00A26605"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3ECE740A" w14:textId="77777777" w:rsidR="00A26605" w:rsidRDefault="00A26605"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1</w:t>
      </w:r>
      <w:r>
        <w:rPr>
          <w:rFonts w:ascii="Times New Roman" w:hAnsi="Times New Roman"/>
          <w:sz w:val="22"/>
        </w:rPr>
        <w:t>.</w:t>
      </w:r>
      <w:r>
        <w:rPr>
          <w:rFonts w:ascii="Times New Roman" w:hAnsi="Times New Roman"/>
          <w:sz w:val="22"/>
        </w:rPr>
        <w:tab/>
      </w:r>
      <w:r>
        <w:rPr>
          <w:rFonts w:ascii="Times New Roman" w:hAnsi="Times New Roman"/>
          <w:sz w:val="22"/>
          <w:u w:val="single"/>
        </w:rPr>
        <w:t>ENVIRONMENTAL PROTECTION</w:t>
      </w:r>
      <w:r>
        <w:rPr>
          <w:rFonts w:ascii="Times New Roman" w:hAnsi="Times New Roman"/>
          <w:sz w:val="22"/>
        </w:rPr>
        <w:t xml:space="preserve">: The Contractor and its subcontractors agree to comply with all applicable requirements and implementing regulations of the National Environmental Policy Act of 1969, as amended, (NEPA) 42 U.S.C. </w:t>
      </w:r>
      <w:r>
        <w:rPr>
          <w:rFonts w:ascii="Times New Roman" w:hAnsi="Times New Roman"/>
          <w:sz w:val="22"/>
        </w:rPr>
        <w:t></w:t>
      </w:r>
      <w:r>
        <w:rPr>
          <w:rFonts w:ascii="Times New Roman" w:hAnsi="Times New Roman"/>
          <w:sz w:val="22"/>
        </w:rPr>
        <w:t> §§ 4321 through 4335 (as restricted by 42 U.S.C. § 5159, if applicable), Executive Order No. 11514, as amended, “Protection and Enhancement of Environmental Quality,” 42 U.S.C. § 4321 note; FTA statutory requirements on environmental matters at 49 U.S.C.  § 5324(b).; U.S. Council on Environmental Quality regulations on compliance with NEPA, 40 C.F.R. Parts 1500 through 1508; joint FHWA/FTA regulations, “Environmental Impact and Related Procedures,” 23 C.F.R. Part 771 and 49 C.F.R. Part 622; and other applicable Federal environmental protection regulations that may be promulgated at a later date.</w:t>
      </w:r>
    </w:p>
    <w:p w14:paraId="114674B5" w14:textId="77777777" w:rsidR="00A26605" w:rsidRDefault="00A26605"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56F80BC2" w14:textId="6524F1D6" w:rsidR="00A26605" w:rsidRDefault="00A26605"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2</w:t>
      </w:r>
      <w:r>
        <w:rPr>
          <w:rFonts w:ascii="Times New Roman" w:hAnsi="Times New Roman"/>
          <w:sz w:val="22"/>
        </w:rPr>
        <w:t>.</w:t>
      </w:r>
      <w:r>
        <w:rPr>
          <w:rFonts w:ascii="Times New Roman" w:hAnsi="Times New Roman"/>
          <w:sz w:val="22"/>
        </w:rPr>
        <w:tab/>
      </w:r>
      <w:r>
        <w:rPr>
          <w:rFonts w:ascii="Times New Roman" w:hAnsi="Times New Roman"/>
          <w:sz w:val="22"/>
          <w:u w:val="single"/>
        </w:rPr>
        <w:t>MITIGATION OF ADVERSE ENVIRONMENTAL EFFECTS</w:t>
      </w:r>
      <w:r>
        <w:rPr>
          <w:rFonts w:ascii="Times New Roman" w:hAnsi="Times New Roman"/>
          <w:sz w:val="22"/>
        </w:rPr>
        <w:t xml:space="preserve">:  Should the Project cause or result in adverse environmental effects, the Contractor agrees to assist </w:t>
      </w:r>
      <w:r w:rsidR="00634407">
        <w:rPr>
          <w:rFonts w:ascii="Times New Roman" w:hAnsi="Times New Roman"/>
          <w:sz w:val="22"/>
        </w:rPr>
        <w:t>LANTA</w:t>
      </w:r>
      <w:r>
        <w:rPr>
          <w:rFonts w:ascii="Times New Roman" w:hAnsi="Times New Roman"/>
          <w:sz w:val="22"/>
        </w:rPr>
        <w:t xml:space="preserve"> in taking all reasonable measures to minimize those adverse effects as required by 49 U.S.C. ¶ 5324(b), and other applicable Federal laws and regulations.</w:t>
      </w:r>
    </w:p>
    <w:p w14:paraId="04E800AD" w14:textId="77777777" w:rsidR="00653877" w:rsidRDefault="00653877"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536E8F3D" w14:textId="4A20EF31" w:rsidR="00653877" w:rsidRDefault="00653877"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3</w:t>
      </w:r>
      <w:r>
        <w:rPr>
          <w:rFonts w:ascii="Times New Roman" w:hAnsi="Times New Roman"/>
          <w:sz w:val="22"/>
        </w:rPr>
        <w:t>.</w:t>
      </w:r>
      <w:r>
        <w:rPr>
          <w:rFonts w:ascii="Times New Roman" w:hAnsi="Times New Roman"/>
          <w:sz w:val="22"/>
        </w:rPr>
        <w:tab/>
      </w:r>
      <w:r>
        <w:rPr>
          <w:rFonts w:ascii="Times New Roman" w:hAnsi="Times New Roman"/>
          <w:sz w:val="22"/>
          <w:u w:val="single"/>
        </w:rPr>
        <w:t>PROHIBITED INTEREST</w:t>
      </w:r>
      <w:proofErr w:type="gramStart"/>
      <w:r>
        <w:rPr>
          <w:rFonts w:ascii="Times New Roman" w:hAnsi="Times New Roman"/>
          <w:sz w:val="22"/>
          <w:u w:val="single"/>
        </w:rPr>
        <w:t>:</w:t>
      </w:r>
      <w:r>
        <w:rPr>
          <w:rFonts w:ascii="Times New Roman" w:hAnsi="Times New Roman"/>
          <w:sz w:val="22"/>
        </w:rPr>
        <w:t xml:space="preserve">  No</w:t>
      </w:r>
      <w:proofErr w:type="gramEnd"/>
      <w:r>
        <w:rPr>
          <w:rFonts w:ascii="Times New Roman" w:hAnsi="Times New Roman"/>
          <w:sz w:val="22"/>
        </w:rPr>
        <w:t xml:space="preserve"> member, officer, or employee of </w:t>
      </w:r>
      <w:r w:rsidR="00634407">
        <w:rPr>
          <w:rFonts w:ascii="Times New Roman" w:hAnsi="Times New Roman"/>
          <w:sz w:val="22"/>
        </w:rPr>
        <w:t>LANTA</w:t>
      </w:r>
      <w:r>
        <w:rPr>
          <w:rFonts w:ascii="Times New Roman" w:hAnsi="Times New Roman"/>
          <w:sz w:val="22"/>
        </w:rPr>
        <w:t xml:space="preserve">, during their tenure or for one year thereafter, shall have any interest, direct or indirect, in this contract or the proceeds therefrom.  </w:t>
      </w:r>
      <w:r w:rsidR="00634407">
        <w:rPr>
          <w:rFonts w:ascii="Times New Roman" w:hAnsi="Times New Roman"/>
          <w:sz w:val="22"/>
        </w:rPr>
        <w:t>LANTA</w:t>
      </w:r>
      <w:r>
        <w:rPr>
          <w:rFonts w:ascii="Times New Roman" w:hAnsi="Times New Roman"/>
          <w:sz w:val="22"/>
        </w:rPr>
        <w:t>'s officers, employees or agents shall neither solicit nor accept gratuities, favors or anything of monetary value from contractors, potential contractors, or parties to sub</w:t>
      </w:r>
      <w:r>
        <w:rPr>
          <w:rFonts w:ascii="Times New Roman" w:hAnsi="Times New Roman"/>
          <w:sz w:val="22"/>
        </w:rPr>
        <w:noBreakHyphen/>
        <w:t>agreements.</w:t>
      </w:r>
    </w:p>
    <w:p w14:paraId="5379FF4F" w14:textId="77777777" w:rsidR="00653877" w:rsidRDefault="00653877"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0A4465F9" w14:textId="77777777" w:rsidR="00653877" w:rsidRDefault="00653877"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4</w:t>
      </w:r>
      <w:r>
        <w:rPr>
          <w:rFonts w:ascii="Times New Roman" w:hAnsi="Times New Roman"/>
          <w:sz w:val="22"/>
        </w:rPr>
        <w:t>.</w:t>
      </w:r>
      <w:r>
        <w:rPr>
          <w:rFonts w:ascii="Times New Roman" w:hAnsi="Times New Roman"/>
          <w:sz w:val="22"/>
        </w:rPr>
        <w:tab/>
      </w:r>
      <w:r>
        <w:rPr>
          <w:rFonts w:ascii="Times New Roman" w:hAnsi="Times New Roman"/>
          <w:sz w:val="22"/>
          <w:u w:val="single"/>
        </w:rPr>
        <w:t>INTEREST OF MEMBERS OR DELEGATES TO CONGRESS:</w:t>
      </w:r>
      <w:r>
        <w:rPr>
          <w:rFonts w:ascii="Times New Roman" w:hAnsi="Times New Roman"/>
          <w:sz w:val="22"/>
        </w:rPr>
        <w:t xml:space="preserve">  No member or delegate to the Congress of the </w:t>
      </w:r>
      <w:smartTag w:uri="urn:schemas-microsoft-com:office:smarttags" w:element="place">
        <w:smartTag w:uri="urn:schemas-microsoft-com:office:smarttags" w:element="country-region">
          <w:r>
            <w:rPr>
              <w:rFonts w:ascii="Times New Roman" w:hAnsi="Times New Roman"/>
              <w:sz w:val="22"/>
            </w:rPr>
            <w:t>United States</w:t>
          </w:r>
        </w:smartTag>
      </w:smartTag>
      <w:r>
        <w:rPr>
          <w:rFonts w:ascii="Times New Roman" w:hAnsi="Times New Roman"/>
          <w:sz w:val="22"/>
        </w:rPr>
        <w:t xml:space="preserve"> shall be admitted to any share or part of this contract or receive any benefit arising therefrom.</w:t>
      </w:r>
    </w:p>
    <w:p w14:paraId="7D08C6FD" w14:textId="77777777" w:rsidR="0086316B" w:rsidRDefault="0086316B"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54C6C754" w14:textId="77777777" w:rsidR="0086316B" w:rsidRDefault="0086316B"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5</w:t>
      </w:r>
      <w:r>
        <w:rPr>
          <w:rFonts w:ascii="Times New Roman" w:hAnsi="Times New Roman"/>
          <w:sz w:val="22"/>
        </w:rPr>
        <w:t>.</w:t>
      </w:r>
      <w:r>
        <w:rPr>
          <w:rFonts w:ascii="Times New Roman" w:hAnsi="Times New Roman"/>
          <w:sz w:val="22"/>
        </w:rPr>
        <w:tab/>
      </w:r>
      <w:r>
        <w:rPr>
          <w:rFonts w:ascii="Times New Roman" w:hAnsi="Times New Roman"/>
          <w:sz w:val="22"/>
          <w:u w:val="single"/>
        </w:rPr>
        <w:t>FLY AMERICA</w:t>
      </w:r>
      <w:r>
        <w:rPr>
          <w:rFonts w:ascii="Times New Roman" w:hAnsi="Times New Roman"/>
          <w:sz w:val="22"/>
        </w:rPr>
        <w:t>: The Contractor understands and agrees that the Federal Government will not participate in the costs of international air transportation of any persons involved in or property acquired for the Project unless that air transportation is provided by U.S. flag air carriers to the extent service by U.S.-flag air carriers is available, in accordance with the International Air Transportation Fair Competitive Practices Act of 1974, as amended, 49 U.S.C. ¶ 40118 (the “Fly America” Act), and with U.S. GSA regulations, “Use of United States Flag Air Carriers,” 41 C.F.R. ¶¶ 301-10.131 through 301-10.143.</w:t>
      </w:r>
    </w:p>
    <w:p w14:paraId="68D9BF40" w14:textId="77777777" w:rsidR="0086316B" w:rsidRDefault="0086316B"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048ADD02"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6</w:t>
      </w:r>
      <w:r>
        <w:rPr>
          <w:rFonts w:ascii="Times New Roman" w:hAnsi="Times New Roman"/>
          <w:sz w:val="22"/>
        </w:rPr>
        <w:t>.</w:t>
      </w:r>
      <w:r>
        <w:rPr>
          <w:rFonts w:ascii="Times New Roman" w:hAnsi="Times New Roman"/>
          <w:sz w:val="22"/>
        </w:rPr>
        <w:tab/>
      </w:r>
      <w:r>
        <w:rPr>
          <w:rFonts w:ascii="Times New Roman" w:hAnsi="Times New Roman"/>
          <w:sz w:val="22"/>
          <w:u w:val="single"/>
        </w:rPr>
        <w:t>SEAT BELT USE</w:t>
      </w:r>
      <w:r>
        <w:rPr>
          <w:rFonts w:ascii="Times New Roman" w:hAnsi="Times New Roman"/>
          <w:sz w:val="22"/>
        </w:rPr>
        <w:t>.  Pursuant to Executive Order No. 13043, April 16, 1997, 23 U.S.C. ¶ 402</w:t>
      </w:r>
      <w:r w:rsidR="004847CF">
        <w:rPr>
          <w:rFonts w:ascii="Times New Roman" w:hAnsi="Times New Roman"/>
          <w:sz w:val="22"/>
        </w:rPr>
        <w:t xml:space="preserve"> (62 Fed. Reg. 19217)</w:t>
      </w:r>
      <w:r>
        <w:rPr>
          <w:rFonts w:ascii="Times New Roman" w:hAnsi="Times New Roman"/>
          <w:sz w:val="22"/>
        </w:rPr>
        <w:t xml:space="preserve">, the Contractor and its subcontractors </w:t>
      </w:r>
      <w:r w:rsidR="004847CF">
        <w:rPr>
          <w:rFonts w:ascii="Times New Roman" w:hAnsi="Times New Roman"/>
          <w:sz w:val="22"/>
        </w:rPr>
        <w:t xml:space="preserve">shall </w:t>
      </w:r>
      <w:r>
        <w:rPr>
          <w:rFonts w:ascii="Times New Roman" w:hAnsi="Times New Roman"/>
          <w:sz w:val="22"/>
        </w:rPr>
        <w:t xml:space="preserve">adopt </w:t>
      </w:r>
      <w:r w:rsidR="004847CF">
        <w:rPr>
          <w:rFonts w:ascii="Times New Roman" w:hAnsi="Times New Roman"/>
          <w:sz w:val="22"/>
        </w:rPr>
        <w:t xml:space="preserve">and promote </w:t>
      </w:r>
      <w:r>
        <w:rPr>
          <w:rFonts w:ascii="Times New Roman" w:hAnsi="Times New Roman"/>
          <w:sz w:val="22"/>
        </w:rPr>
        <w:t xml:space="preserve">on-the-job seat belt use policies and programs for its employees </w:t>
      </w:r>
      <w:r w:rsidR="004847CF">
        <w:rPr>
          <w:rFonts w:ascii="Times New Roman" w:hAnsi="Times New Roman"/>
          <w:sz w:val="22"/>
        </w:rPr>
        <w:t xml:space="preserve">and other personnel that operate </w:t>
      </w:r>
      <w:r>
        <w:rPr>
          <w:rFonts w:ascii="Times New Roman" w:hAnsi="Times New Roman"/>
          <w:sz w:val="22"/>
        </w:rPr>
        <w:t>company-owned</w:t>
      </w:r>
      <w:r w:rsidR="004847CF">
        <w:rPr>
          <w:rFonts w:ascii="Times New Roman" w:hAnsi="Times New Roman"/>
          <w:sz w:val="22"/>
        </w:rPr>
        <w:t xml:space="preserve"> vehicles</w:t>
      </w:r>
      <w:r>
        <w:rPr>
          <w:rFonts w:ascii="Times New Roman" w:hAnsi="Times New Roman"/>
          <w:sz w:val="22"/>
        </w:rPr>
        <w:t>,</w:t>
      </w:r>
      <w:r w:rsidR="004847CF">
        <w:rPr>
          <w:rFonts w:ascii="Times New Roman" w:hAnsi="Times New Roman"/>
          <w:sz w:val="22"/>
        </w:rPr>
        <w:t xml:space="preserve"> company-</w:t>
      </w:r>
      <w:r>
        <w:rPr>
          <w:rFonts w:ascii="Times New Roman" w:hAnsi="Times New Roman"/>
          <w:sz w:val="22"/>
        </w:rPr>
        <w:t>rented</w:t>
      </w:r>
      <w:r w:rsidR="004847CF">
        <w:rPr>
          <w:rFonts w:ascii="Times New Roman" w:hAnsi="Times New Roman"/>
          <w:sz w:val="22"/>
        </w:rPr>
        <w:t xml:space="preserve"> vehicles</w:t>
      </w:r>
      <w:r>
        <w:rPr>
          <w:rFonts w:ascii="Times New Roman" w:hAnsi="Times New Roman"/>
          <w:sz w:val="22"/>
        </w:rPr>
        <w:t>, or personally-operated vehicles.</w:t>
      </w:r>
    </w:p>
    <w:p w14:paraId="5E4D58A3"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584E46EC" w14:textId="77777777" w:rsidR="0086316B" w:rsidRPr="001A1BE0"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7</w:t>
      </w:r>
      <w:r>
        <w:rPr>
          <w:rFonts w:ascii="Times New Roman" w:hAnsi="Times New Roman"/>
          <w:sz w:val="22"/>
        </w:rPr>
        <w:t>.</w:t>
      </w:r>
      <w:r>
        <w:rPr>
          <w:rFonts w:ascii="Times New Roman" w:hAnsi="Times New Roman"/>
          <w:sz w:val="22"/>
        </w:rPr>
        <w:tab/>
      </w:r>
      <w:r>
        <w:rPr>
          <w:rFonts w:ascii="Times New Roman" w:hAnsi="Times New Roman"/>
          <w:sz w:val="22"/>
          <w:u w:val="single"/>
        </w:rPr>
        <w:t>PROTECTION OF SENSITIVE SECURITY INFORMATION</w:t>
      </w:r>
      <w:r>
        <w:rPr>
          <w:rFonts w:ascii="Times New Roman" w:hAnsi="Times New Roman"/>
          <w:sz w:val="22"/>
        </w:rPr>
        <w:t xml:space="preserve">.  The Contractor shall protect, and take measures to ensure its subcontractors at each tier protect, “sensitive security information” made available during the administration of a third party contract or subcontract to ensure compliance with 49 U.S.C. Section 40119(b) and implementing DOT regulations, “Protection of Sensitive Security </w:t>
      </w:r>
      <w:r>
        <w:rPr>
          <w:rFonts w:ascii="Times New Roman" w:hAnsi="Times New Roman"/>
          <w:sz w:val="22"/>
        </w:rPr>
        <w:lastRenderedPageBreak/>
        <w:t>Information,” 49 CFR Part 15, and with 49 U.S.C. Section 114(s) and implementing Department of Homeland Security regulations, “Protection of Sensitive Security Information,” 49 CFR Part 1520.  In accordance with 49 U.S.C. Section 40119(b)(1), “sensitive security information” is information obtained or developed in the conduct of security activities, including research and development.  The information, and records containing such information, that constitute “sensitive security information” is further defined in 49 CFR Part 15.5.</w:t>
      </w:r>
    </w:p>
    <w:p w14:paraId="4E03A02E"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7C24D362" w14:textId="31F166F8" w:rsidR="0086316B" w:rsidRPr="002F66D0"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111029">
        <w:rPr>
          <w:rFonts w:ascii="Times New Roman" w:hAnsi="Times New Roman"/>
          <w:sz w:val="22"/>
        </w:rPr>
        <w:t>8</w:t>
      </w:r>
      <w:r>
        <w:rPr>
          <w:rFonts w:ascii="Times New Roman" w:hAnsi="Times New Roman"/>
          <w:sz w:val="22"/>
        </w:rPr>
        <w:t>.</w:t>
      </w:r>
      <w:r>
        <w:rPr>
          <w:rFonts w:ascii="Times New Roman" w:hAnsi="Times New Roman"/>
          <w:sz w:val="22"/>
        </w:rPr>
        <w:tab/>
      </w:r>
      <w:r>
        <w:rPr>
          <w:rFonts w:ascii="Times New Roman" w:hAnsi="Times New Roman"/>
          <w:sz w:val="22"/>
          <w:u w:val="single"/>
        </w:rPr>
        <w:t>TRAFFICKING IN PERSONS</w:t>
      </w:r>
      <w:r>
        <w:rPr>
          <w:rFonts w:ascii="Times New Roman" w:hAnsi="Times New Roman"/>
          <w:sz w:val="22"/>
        </w:rPr>
        <w:t xml:space="preserve">.  The Contractor, its subcontractors and the employees of the Contractor and its subcontractors that are participating in the Project that is the subject of this Contract and during the period this Contract is in effect may not engage in severe forms of trafficking in persons, procure a commercial sex act or use forced labor in the performance of the Contract.  </w:t>
      </w:r>
      <w:r w:rsidR="00634407">
        <w:rPr>
          <w:rFonts w:ascii="Times New Roman" w:hAnsi="Times New Roman"/>
          <w:sz w:val="22"/>
        </w:rPr>
        <w:t>LANTA</w:t>
      </w:r>
      <w:r>
        <w:rPr>
          <w:rFonts w:ascii="Times New Roman" w:hAnsi="Times New Roman"/>
          <w:sz w:val="22"/>
        </w:rPr>
        <w:t xml:space="preserve"> may unilaterally terminate the Contract for the Project, without penalty to </w:t>
      </w:r>
      <w:r w:rsidR="00634407">
        <w:rPr>
          <w:rFonts w:ascii="Times New Roman" w:hAnsi="Times New Roman"/>
          <w:sz w:val="22"/>
        </w:rPr>
        <w:t>LANTA</w:t>
      </w:r>
      <w:r>
        <w:rPr>
          <w:rFonts w:ascii="Times New Roman" w:hAnsi="Times New Roman"/>
          <w:sz w:val="22"/>
        </w:rPr>
        <w:t>, if the Contractor, its subcontractors and the employees of the Contractor and its subcontractors are determined to have violated this prohibition.  This provision implements the requirements of subsection 106(g) of the Trafficking Victims Protection Act of 2000, as amended, 22 U.S.C. ¶ 7104(g) and U.S. OMB guidance, “Award Term for Trafficking in Persons,” 2 C.F.R. Part 175.</w:t>
      </w:r>
    </w:p>
    <w:p w14:paraId="2BCE4C2A"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44CC0F3"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color w:val="000000"/>
          <w:sz w:val="22"/>
          <w:szCs w:val="22"/>
        </w:rPr>
      </w:pPr>
      <w:r>
        <w:rPr>
          <w:rFonts w:ascii="Times New Roman" w:hAnsi="Times New Roman"/>
          <w:sz w:val="22"/>
          <w:szCs w:val="22"/>
        </w:rPr>
        <w:t>1</w:t>
      </w:r>
      <w:r w:rsidR="00111029">
        <w:rPr>
          <w:rFonts w:ascii="Times New Roman" w:hAnsi="Times New Roman"/>
          <w:sz w:val="22"/>
          <w:szCs w:val="22"/>
        </w:rPr>
        <w:t>9</w:t>
      </w:r>
      <w:r w:rsidRPr="008B14D0">
        <w:rPr>
          <w:rFonts w:ascii="Times New Roman" w:hAnsi="Times New Roman"/>
          <w:sz w:val="22"/>
          <w:szCs w:val="22"/>
        </w:rPr>
        <w:t>.</w:t>
      </w:r>
      <w:r w:rsidRPr="008B14D0">
        <w:rPr>
          <w:rFonts w:ascii="Times New Roman" w:hAnsi="Times New Roman"/>
          <w:sz w:val="22"/>
          <w:szCs w:val="22"/>
        </w:rPr>
        <w:tab/>
      </w:r>
      <w:r w:rsidRPr="008B14D0">
        <w:rPr>
          <w:rFonts w:ascii="Times New Roman" w:hAnsi="Times New Roman"/>
          <w:sz w:val="22"/>
          <w:szCs w:val="22"/>
          <w:u w:val="single"/>
        </w:rPr>
        <w:t>TE</w:t>
      </w:r>
      <w:r>
        <w:rPr>
          <w:rFonts w:ascii="Times New Roman" w:hAnsi="Times New Roman"/>
          <w:sz w:val="22"/>
          <w:szCs w:val="22"/>
          <w:u w:val="single"/>
        </w:rPr>
        <w:t>X</w:t>
      </w:r>
      <w:r w:rsidRPr="008B14D0">
        <w:rPr>
          <w:rFonts w:ascii="Times New Roman" w:hAnsi="Times New Roman"/>
          <w:sz w:val="22"/>
          <w:szCs w:val="22"/>
          <w:u w:val="single"/>
        </w:rPr>
        <w:t>T MESSAGING WHILE DRIVING</w:t>
      </w:r>
      <w:r w:rsidRPr="008B14D0">
        <w:rPr>
          <w:rFonts w:ascii="Times New Roman" w:hAnsi="Times New Roman"/>
          <w:sz w:val="22"/>
          <w:szCs w:val="22"/>
        </w:rPr>
        <w:t>.</w:t>
      </w:r>
      <w:r>
        <w:rPr>
          <w:rFonts w:ascii="Times New Roman" w:hAnsi="Times New Roman"/>
          <w:sz w:val="22"/>
          <w:szCs w:val="22"/>
        </w:rPr>
        <w:t xml:space="preserve">  </w:t>
      </w:r>
      <w:r w:rsidRPr="008B14D0">
        <w:rPr>
          <w:rFonts w:ascii="Times New Roman" w:hAnsi="Times New Roman"/>
          <w:color w:val="000000"/>
          <w:sz w:val="22"/>
          <w:szCs w:val="22"/>
        </w:rPr>
        <w:t>In accordance with Executive Order No. 13513,</w:t>
      </w:r>
      <w:r>
        <w:rPr>
          <w:rFonts w:ascii="Times New Roman" w:hAnsi="Times New Roman"/>
          <w:color w:val="000000"/>
          <w:sz w:val="22"/>
          <w:szCs w:val="22"/>
        </w:rPr>
        <w:t xml:space="preserve"> “</w:t>
      </w:r>
      <w:r w:rsidRPr="008B14D0">
        <w:rPr>
          <w:rFonts w:ascii="Times New Roman" w:hAnsi="Times New Roman"/>
          <w:color w:val="000000"/>
          <w:sz w:val="22"/>
          <w:szCs w:val="22"/>
        </w:rPr>
        <w:t>Federal Leadership on Reducing Text Messaging While</w:t>
      </w:r>
      <w:r>
        <w:rPr>
          <w:rFonts w:ascii="Times New Roman" w:hAnsi="Times New Roman"/>
          <w:color w:val="000000"/>
          <w:sz w:val="22"/>
          <w:szCs w:val="22"/>
        </w:rPr>
        <w:t xml:space="preserve"> </w:t>
      </w:r>
      <w:r w:rsidRPr="008B14D0">
        <w:rPr>
          <w:rFonts w:ascii="Times New Roman" w:hAnsi="Times New Roman"/>
          <w:color w:val="000000"/>
          <w:sz w:val="22"/>
          <w:szCs w:val="22"/>
        </w:rPr>
        <w:t>Driving,</w:t>
      </w:r>
      <w:r>
        <w:rPr>
          <w:rFonts w:ascii="Times New Roman" w:hAnsi="Times New Roman"/>
          <w:color w:val="000000"/>
          <w:sz w:val="22"/>
          <w:szCs w:val="22"/>
        </w:rPr>
        <w:t>”</w:t>
      </w:r>
      <w:r w:rsidRPr="008B14D0">
        <w:rPr>
          <w:rFonts w:ascii="Times New Roman" w:hAnsi="Times New Roman"/>
          <w:color w:val="000000"/>
          <w:sz w:val="22"/>
          <w:szCs w:val="22"/>
        </w:rPr>
        <w:t xml:space="preserve"> October 1, 2009, 23 U.S.C.A. § 402 note</w:t>
      </w:r>
      <w:r w:rsidR="0014324C">
        <w:rPr>
          <w:rFonts w:ascii="Times New Roman" w:hAnsi="Times New Roman"/>
          <w:color w:val="000000"/>
          <w:sz w:val="22"/>
          <w:szCs w:val="22"/>
        </w:rPr>
        <w:t xml:space="preserve"> (74 Fed. Reg. 51225);</w:t>
      </w:r>
      <w:r w:rsidRPr="008B14D0">
        <w:rPr>
          <w:rFonts w:ascii="Times New Roman" w:hAnsi="Times New Roman"/>
          <w:color w:val="000000"/>
          <w:sz w:val="22"/>
          <w:szCs w:val="22"/>
        </w:rPr>
        <w:t xml:space="preserve"> DOT Order 3902.10, </w:t>
      </w:r>
      <w:r>
        <w:rPr>
          <w:rFonts w:ascii="Times New Roman" w:hAnsi="Times New Roman"/>
          <w:color w:val="000000"/>
          <w:sz w:val="22"/>
          <w:szCs w:val="22"/>
        </w:rPr>
        <w:t>“</w:t>
      </w:r>
      <w:r w:rsidRPr="008B14D0">
        <w:rPr>
          <w:rFonts w:ascii="Times New Roman" w:hAnsi="Times New Roman"/>
          <w:color w:val="000000"/>
          <w:sz w:val="22"/>
          <w:szCs w:val="22"/>
        </w:rPr>
        <w:t xml:space="preserve">Text Messaging While </w:t>
      </w:r>
      <w:r>
        <w:rPr>
          <w:rFonts w:ascii="Times New Roman" w:hAnsi="Times New Roman"/>
          <w:color w:val="000000"/>
          <w:sz w:val="22"/>
          <w:szCs w:val="22"/>
        </w:rPr>
        <w:t xml:space="preserve">Driving,” </w:t>
      </w:r>
      <w:r w:rsidRPr="008B14D0">
        <w:rPr>
          <w:rFonts w:ascii="Times New Roman" w:hAnsi="Times New Roman"/>
          <w:color w:val="000000"/>
          <w:sz w:val="22"/>
          <w:szCs w:val="22"/>
        </w:rPr>
        <w:t>December 30, 2009</w:t>
      </w:r>
      <w:r w:rsidR="0014324C">
        <w:rPr>
          <w:rFonts w:ascii="Times New Roman" w:hAnsi="Times New Roman"/>
          <w:color w:val="000000"/>
          <w:sz w:val="22"/>
          <w:szCs w:val="22"/>
        </w:rPr>
        <w:t>; and U.S. DOT Special Provision pertaining to Distracted Driving</w:t>
      </w:r>
      <w:r w:rsidRPr="008B14D0">
        <w:rPr>
          <w:rFonts w:ascii="Times New Roman" w:hAnsi="Times New Roman"/>
          <w:color w:val="000000"/>
          <w:sz w:val="22"/>
          <w:szCs w:val="22"/>
        </w:rPr>
        <w:t xml:space="preserve">, the </w:t>
      </w:r>
      <w:r w:rsidR="0014324C">
        <w:rPr>
          <w:rFonts w:ascii="Times New Roman" w:hAnsi="Times New Roman"/>
          <w:color w:val="000000"/>
          <w:sz w:val="22"/>
          <w:szCs w:val="22"/>
        </w:rPr>
        <w:t xml:space="preserve">Contractor </w:t>
      </w:r>
      <w:r w:rsidRPr="008B14D0">
        <w:rPr>
          <w:rFonts w:ascii="Times New Roman" w:hAnsi="Times New Roman"/>
          <w:color w:val="000000"/>
          <w:sz w:val="22"/>
          <w:szCs w:val="22"/>
        </w:rPr>
        <w:t>is encouraged to comply with the terms of th</w:t>
      </w:r>
      <w:r>
        <w:rPr>
          <w:rFonts w:ascii="Times New Roman" w:hAnsi="Times New Roman"/>
          <w:color w:val="000000"/>
          <w:sz w:val="22"/>
          <w:szCs w:val="22"/>
        </w:rPr>
        <w:t xml:space="preserve">e following Special Provision. </w:t>
      </w:r>
      <w:r w:rsidRPr="008B14D0">
        <w:rPr>
          <w:rFonts w:ascii="Times New Roman" w:hAnsi="Times New Roman"/>
          <w:color w:val="000000"/>
          <w:sz w:val="22"/>
          <w:szCs w:val="22"/>
        </w:rPr>
        <w:br/>
        <w:t>a.</w:t>
      </w:r>
      <w:r>
        <w:rPr>
          <w:rFonts w:ascii="Times New Roman" w:hAnsi="Times New Roman"/>
          <w:color w:val="000000"/>
          <w:sz w:val="22"/>
          <w:szCs w:val="22"/>
        </w:rPr>
        <w:tab/>
      </w:r>
      <w:r w:rsidRPr="008B14D0">
        <w:rPr>
          <w:rFonts w:ascii="Times New Roman" w:hAnsi="Times New Roman"/>
          <w:color w:val="000000"/>
          <w:sz w:val="22"/>
          <w:szCs w:val="22"/>
        </w:rPr>
        <w:t xml:space="preserve"> </w:t>
      </w:r>
      <w:r w:rsidRPr="008B14D0">
        <w:rPr>
          <w:rFonts w:ascii="Times New Roman" w:hAnsi="Times New Roman"/>
          <w:color w:val="000000"/>
          <w:sz w:val="22"/>
          <w:szCs w:val="22"/>
          <w:u w:val="single"/>
        </w:rPr>
        <w:t>Definitions.</w:t>
      </w:r>
      <w:r w:rsidRPr="008B14D0">
        <w:rPr>
          <w:rFonts w:ascii="Times New Roman" w:hAnsi="Times New Roman"/>
          <w:color w:val="000000"/>
          <w:sz w:val="22"/>
          <w:szCs w:val="22"/>
        </w:rPr>
        <w:t xml:space="preserve"> As u</w:t>
      </w:r>
      <w:r>
        <w:rPr>
          <w:rFonts w:ascii="Times New Roman" w:hAnsi="Times New Roman"/>
          <w:color w:val="000000"/>
          <w:sz w:val="22"/>
          <w:szCs w:val="22"/>
        </w:rPr>
        <w:t xml:space="preserve">sed in this Special Provision: </w:t>
      </w:r>
    </w:p>
    <w:p w14:paraId="2F92EE04"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872" w:hanging="720"/>
        <w:rPr>
          <w:rFonts w:ascii="Times New Roman" w:hAnsi="Times New Roman"/>
          <w:color w:val="000000"/>
          <w:sz w:val="22"/>
          <w:szCs w:val="22"/>
        </w:rPr>
      </w:pPr>
      <w:r w:rsidRPr="008B14D0">
        <w:rPr>
          <w:rFonts w:ascii="Times New Roman" w:hAnsi="Times New Roman"/>
          <w:color w:val="000000"/>
          <w:sz w:val="22"/>
          <w:szCs w:val="22"/>
        </w:rPr>
        <w:t xml:space="preserve">(1) </w:t>
      </w:r>
      <w:r>
        <w:rPr>
          <w:rFonts w:ascii="Times New Roman" w:hAnsi="Times New Roman"/>
          <w:color w:val="000000"/>
          <w:sz w:val="22"/>
          <w:szCs w:val="22"/>
        </w:rPr>
        <w:tab/>
        <w:t xml:space="preserve">      </w:t>
      </w:r>
      <w:r w:rsidRPr="008B14D0">
        <w:rPr>
          <w:rFonts w:ascii="Times New Roman" w:hAnsi="Times New Roman"/>
          <w:color w:val="000000"/>
          <w:sz w:val="22"/>
          <w:szCs w:val="22"/>
        </w:rPr>
        <w:t xml:space="preserve">"Driving" means operating a motor vehicle on a roadway, including while temporarily stationary because of traffic, a traffic light, stop sign, or otherwise. "Driving" does not include being in your vehicle (with or without the motor running) in a location off the roadway where it is safe and legal to remain stationary. </w:t>
      </w:r>
    </w:p>
    <w:p w14:paraId="32C1CAB9"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872" w:hanging="720"/>
        <w:rPr>
          <w:rFonts w:ascii="Times New Roman" w:hAnsi="Times New Roman"/>
          <w:color w:val="000000"/>
          <w:sz w:val="22"/>
          <w:szCs w:val="22"/>
        </w:rPr>
      </w:pPr>
      <w:r w:rsidRPr="008B14D0">
        <w:rPr>
          <w:rFonts w:ascii="Times New Roman" w:hAnsi="Times New Roman"/>
          <w:color w:val="000000"/>
          <w:sz w:val="22"/>
          <w:szCs w:val="22"/>
        </w:rPr>
        <w:t xml:space="preserve">(2) </w:t>
      </w:r>
      <w:r>
        <w:rPr>
          <w:rFonts w:ascii="Times New Roman" w:hAnsi="Times New Roman"/>
          <w:color w:val="000000"/>
          <w:sz w:val="22"/>
          <w:szCs w:val="22"/>
        </w:rPr>
        <w:t xml:space="preserve">       </w:t>
      </w:r>
      <w:r w:rsidRPr="008B14D0">
        <w:rPr>
          <w:rFonts w:ascii="Times New Roman" w:hAnsi="Times New Roman"/>
          <w:color w:val="000000"/>
          <w:sz w:val="22"/>
          <w:szCs w:val="22"/>
        </w:rPr>
        <w:t xml:space="preserve">"Text Messaging" means reading from or entering data into any handheld or other electronic device, including for the purpose of short message service texting, e-mailing, instant messaging, obtaining navigational information, or engaging in any other form of electronic data retrieval or electronic data communication. The term does not include the use of a cell phone or other electronic device for the limited purpose of entering a telephone number to make an outgoing call or answer an incoming call, unless the practice is prohibited by State or local law. </w:t>
      </w:r>
    </w:p>
    <w:p w14:paraId="4F8AE8AF"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440" w:hanging="720"/>
        <w:rPr>
          <w:rFonts w:ascii="Times New Roman" w:hAnsi="Times New Roman"/>
          <w:color w:val="000000"/>
          <w:sz w:val="22"/>
          <w:szCs w:val="22"/>
        </w:rPr>
      </w:pPr>
      <w:r w:rsidRPr="008B14D0">
        <w:rPr>
          <w:rFonts w:ascii="Times New Roman" w:hAnsi="Times New Roman"/>
          <w:color w:val="000000"/>
          <w:sz w:val="22"/>
          <w:szCs w:val="22"/>
        </w:rPr>
        <w:t xml:space="preserve">b. </w:t>
      </w:r>
      <w:r>
        <w:rPr>
          <w:rFonts w:ascii="Times New Roman" w:hAnsi="Times New Roman"/>
          <w:color w:val="000000"/>
          <w:sz w:val="22"/>
          <w:szCs w:val="22"/>
        </w:rPr>
        <w:tab/>
      </w:r>
      <w:r w:rsidRPr="008B14D0">
        <w:rPr>
          <w:rFonts w:ascii="Times New Roman" w:hAnsi="Times New Roman"/>
          <w:color w:val="000000"/>
          <w:sz w:val="22"/>
          <w:szCs w:val="22"/>
          <w:u w:val="single"/>
        </w:rPr>
        <w:t>Safety.</w:t>
      </w:r>
      <w:r w:rsidRPr="008B14D0">
        <w:rPr>
          <w:rFonts w:ascii="Times New Roman" w:hAnsi="Times New Roman"/>
          <w:color w:val="000000"/>
          <w:sz w:val="22"/>
          <w:szCs w:val="22"/>
        </w:rPr>
        <w:t xml:space="preserve"> The </w:t>
      </w:r>
      <w:r>
        <w:rPr>
          <w:rFonts w:ascii="Times New Roman" w:hAnsi="Times New Roman"/>
          <w:color w:val="000000"/>
          <w:sz w:val="22"/>
          <w:szCs w:val="22"/>
        </w:rPr>
        <w:t xml:space="preserve">Contractor </w:t>
      </w:r>
      <w:r w:rsidRPr="008B14D0">
        <w:rPr>
          <w:rFonts w:ascii="Times New Roman" w:hAnsi="Times New Roman"/>
          <w:color w:val="000000"/>
          <w:sz w:val="22"/>
          <w:szCs w:val="22"/>
        </w:rPr>
        <w:t xml:space="preserve">is encouraged to: </w:t>
      </w:r>
    </w:p>
    <w:p w14:paraId="1F0D545F"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872" w:hanging="720"/>
        <w:rPr>
          <w:rFonts w:ascii="Times New Roman" w:hAnsi="Times New Roman"/>
          <w:color w:val="000000"/>
          <w:sz w:val="22"/>
          <w:szCs w:val="22"/>
        </w:rPr>
      </w:pPr>
      <w:r w:rsidRPr="008B14D0">
        <w:rPr>
          <w:rFonts w:ascii="Times New Roman" w:hAnsi="Times New Roman"/>
          <w:color w:val="000000"/>
          <w:sz w:val="22"/>
          <w:szCs w:val="22"/>
        </w:rPr>
        <w:t>(1)</w:t>
      </w:r>
      <w:r>
        <w:rPr>
          <w:rFonts w:ascii="Times New Roman" w:hAnsi="Times New Roman"/>
          <w:color w:val="000000"/>
          <w:sz w:val="22"/>
          <w:szCs w:val="22"/>
        </w:rPr>
        <w:tab/>
        <w:t xml:space="preserve">     </w:t>
      </w:r>
      <w:r w:rsidRPr="008B14D0">
        <w:rPr>
          <w:rFonts w:ascii="Times New Roman" w:hAnsi="Times New Roman"/>
          <w:color w:val="000000"/>
          <w:sz w:val="22"/>
          <w:szCs w:val="22"/>
        </w:rPr>
        <w:t xml:space="preserve"> Adopt and enforce workplace safety policies to decrease crashes caused by distracted drivers including policies to ban text messaging while driving- </w:t>
      </w:r>
    </w:p>
    <w:p w14:paraId="5D6A8F56"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2592" w:hanging="720"/>
        <w:rPr>
          <w:rFonts w:ascii="Times New Roman" w:hAnsi="Times New Roman"/>
          <w:color w:val="000000"/>
          <w:sz w:val="22"/>
          <w:szCs w:val="22"/>
        </w:rPr>
      </w:pPr>
      <w:r w:rsidRPr="008B14D0">
        <w:rPr>
          <w:rFonts w:ascii="Times New Roman" w:hAnsi="Times New Roman"/>
          <w:color w:val="000000"/>
          <w:sz w:val="22"/>
          <w:szCs w:val="22"/>
        </w:rPr>
        <w:t xml:space="preserve">(a) </w:t>
      </w:r>
      <w:r>
        <w:rPr>
          <w:rFonts w:ascii="Times New Roman" w:hAnsi="Times New Roman"/>
          <w:color w:val="000000"/>
          <w:sz w:val="22"/>
          <w:szCs w:val="22"/>
        </w:rPr>
        <w:t xml:space="preserve">       Contractor-owned or Contractor</w:t>
      </w:r>
      <w:r w:rsidRPr="008B14D0">
        <w:rPr>
          <w:rFonts w:ascii="Times New Roman" w:hAnsi="Times New Roman"/>
          <w:color w:val="000000"/>
          <w:sz w:val="22"/>
          <w:szCs w:val="22"/>
        </w:rPr>
        <w:t xml:space="preserve">-rented vehicles or Government-owned, leased or rented vehicles; </w:t>
      </w:r>
      <w:r>
        <w:rPr>
          <w:rFonts w:ascii="Times New Roman" w:hAnsi="Times New Roman"/>
          <w:color w:val="000000"/>
          <w:sz w:val="22"/>
          <w:szCs w:val="22"/>
        </w:rPr>
        <w:t>or</w:t>
      </w:r>
    </w:p>
    <w:p w14:paraId="5C09B360"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2592" w:hanging="720"/>
        <w:rPr>
          <w:rFonts w:ascii="Times New Roman" w:hAnsi="Times New Roman"/>
          <w:color w:val="000000"/>
          <w:sz w:val="22"/>
          <w:szCs w:val="22"/>
        </w:rPr>
      </w:pPr>
      <w:r w:rsidRPr="008B14D0">
        <w:rPr>
          <w:rFonts w:ascii="Times New Roman" w:hAnsi="Times New Roman"/>
          <w:color w:val="000000"/>
          <w:sz w:val="22"/>
          <w:szCs w:val="22"/>
        </w:rPr>
        <w:t>(b)</w:t>
      </w:r>
      <w:r>
        <w:rPr>
          <w:rFonts w:ascii="Times New Roman" w:hAnsi="Times New Roman"/>
          <w:color w:val="000000"/>
          <w:sz w:val="22"/>
          <w:szCs w:val="22"/>
        </w:rPr>
        <w:t xml:space="preserve">       </w:t>
      </w:r>
      <w:r w:rsidRPr="008B14D0">
        <w:rPr>
          <w:rFonts w:ascii="Times New Roman" w:hAnsi="Times New Roman"/>
          <w:color w:val="000000"/>
          <w:sz w:val="22"/>
          <w:szCs w:val="22"/>
        </w:rPr>
        <w:t xml:space="preserve"> Privately-owned vehicles when on official Project related business or when performing any work for o</w:t>
      </w:r>
      <w:r>
        <w:rPr>
          <w:rFonts w:ascii="Times New Roman" w:hAnsi="Times New Roman"/>
          <w:color w:val="000000"/>
          <w:sz w:val="22"/>
          <w:szCs w:val="22"/>
        </w:rPr>
        <w:t xml:space="preserve">r on behalf of the Project; or </w:t>
      </w:r>
    </w:p>
    <w:p w14:paraId="7B33619B"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2592" w:hanging="720"/>
        <w:rPr>
          <w:rFonts w:ascii="Times New Roman" w:hAnsi="Times New Roman"/>
          <w:color w:val="000000"/>
          <w:sz w:val="22"/>
          <w:szCs w:val="22"/>
        </w:rPr>
      </w:pPr>
      <w:r w:rsidRPr="008B14D0">
        <w:rPr>
          <w:rFonts w:ascii="Times New Roman" w:hAnsi="Times New Roman"/>
          <w:color w:val="000000"/>
          <w:sz w:val="22"/>
          <w:szCs w:val="22"/>
        </w:rPr>
        <w:t xml:space="preserve">(c) </w:t>
      </w:r>
      <w:r>
        <w:rPr>
          <w:rFonts w:ascii="Times New Roman" w:hAnsi="Times New Roman"/>
          <w:color w:val="000000"/>
          <w:sz w:val="22"/>
          <w:szCs w:val="22"/>
        </w:rPr>
        <w:t xml:space="preserve">        </w:t>
      </w:r>
      <w:r w:rsidRPr="008B14D0">
        <w:rPr>
          <w:rFonts w:ascii="Times New Roman" w:hAnsi="Times New Roman"/>
          <w:color w:val="000000"/>
          <w:sz w:val="22"/>
          <w:szCs w:val="22"/>
        </w:rPr>
        <w:t xml:space="preserve">Any vehicle, on or off duty, and using an employer supplied electronic device. </w:t>
      </w:r>
    </w:p>
    <w:p w14:paraId="7D34818C"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872" w:hanging="720"/>
        <w:rPr>
          <w:rFonts w:ascii="Times New Roman" w:hAnsi="Times New Roman"/>
          <w:color w:val="000000"/>
          <w:sz w:val="22"/>
          <w:szCs w:val="22"/>
        </w:rPr>
      </w:pPr>
      <w:r w:rsidRPr="008B14D0">
        <w:rPr>
          <w:rFonts w:ascii="Times New Roman" w:hAnsi="Times New Roman"/>
          <w:color w:val="000000"/>
          <w:sz w:val="22"/>
          <w:szCs w:val="22"/>
        </w:rPr>
        <w:t xml:space="preserve">(2) </w:t>
      </w:r>
      <w:r>
        <w:rPr>
          <w:rFonts w:ascii="Times New Roman" w:hAnsi="Times New Roman"/>
          <w:color w:val="000000"/>
          <w:sz w:val="22"/>
          <w:szCs w:val="22"/>
        </w:rPr>
        <w:t xml:space="preserve">        </w:t>
      </w:r>
      <w:r w:rsidRPr="008B14D0">
        <w:rPr>
          <w:rFonts w:ascii="Times New Roman" w:hAnsi="Times New Roman"/>
          <w:color w:val="000000"/>
          <w:sz w:val="22"/>
          <w:szCs w:val="22"/>
        </w:rPr>
        <w:t xml:space="preserve">Conduct workplace safety initiatives in a manner commensurate with the </w:t>
      </w:r>
      <w:r>
        <w:rPr>
          <w:rFonts w:ascii="Times New Roman" w:hAnsi="Times New Roman"/>
          <w:color w:val="000000"/>
          <w:sz w:val="22"/>
          <w:szCs w:val="22"/>
        </w:rPr>
        <w:t xml:space="preserve">Contractor's size, such as: </w:t>
      </w:r>
    </w:p>
    <w:p w14:paraId="625ADD01"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2592" w:hanging="720"/>
        <w:rPr>
          <w:rFonts w:ascii="Times New Roman" w:hAnsi="Times New Roman"/>
          <w:color w:val="000000"/>
          <w:sz w:val="22"/>
          <w:szCs w:val="22"/>
        </w:rPr>
      </w:pPr>
      <w:r w:rsidRPr="008B14D0">
        <w:rPr>
          <w:rFonts w:ascii="Times New Roman" w:hAnsi="Times New Roman"/>
          <w:color w:val="000000"/>
          <w:sz w:val="22"/>
          <w:szCs w:val="22"/>
        </w:rPr>
        <w:t xml:space="preserve">(a) </w:t>
      </w:r>
      <w:r>
        <w:rPr>
          <w:rFonts w:ascii="Times New Roman" w:hAnsi="Times New Roman"/>
          <w:color w:val="000000"/>
          <w:sz w:val="22"/>
          <w:szCs w:val="22"/>
        </w:rPr>
        <w:t xml:space="preserve">        </w:t>
      </w:r>
      <w:r w:rsidRPr="008B14D0">
        <w:rPr>
          <w:rFonts w:ascii="Times New Roman" w:hAnsi="Times New Roman"/>
          <w:color w:val="000000"/>
          <w:sz w:val="22"/>
          <w:szCs w:val="22"/>
        </w:rPr>
        <w:t>Establishment of new rules and programs or re-evaluation of existing programs to prohibit te</w:t>
      </w:r>
      <w:r>
        <w:rPr>
          <w:rFonts w:ascii="Times New Roman" w:hAnsi="Times New Roman"/>
          <w:color w:val="000000"/>
          <w:sz w:val="22"/>
          <w:szCs w:val="22"/>
        </w:rPr>
        <w:t>xt messaging while driving; and</w:t>
      </w:r>
    </w:p>
    <w:p w14:paraId="52DD6706"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2592" w:hanging="720"/>
        <w:rPr>
          <w:rFonts w:ascii="Times New Roman" w:hAnsi="Times New Roman"/>
          <w:color w:val="000000"/>
          <w:sz w:val="22"/>
          <w:szCs w:val="22"/>
        </w:rPr>
      </w:pPr>
      <w:r w:rsidRPr="008B14D0">
        <w:rPr>
          <w:rFonts w:ascii="Times New Roman" w:hAnsi="Times New Roman"/>
          <w:color w:val="000000"/>
          <w:sz w:val="22"/>
          <w:szCs w:val="22"/>
        </w:rPr>
        <w:t xml:space="preserve">(b) </w:t>
      </w:r>
      <w:r>
        <w:rPr>
          <w:rFonts w:ascii="Times New Roman" w:hAnsi="Times New Roman"/>
          <w:color w:val="000000"/>
          <w:sz w:val="22"/>
          <w:szCs w:val="22"/>
        </w:rPr>
        <w:t xml:space="preserve">       </w:t>
      </w:r>
      <w:r w:rsidRPr="008B14D0">
        <w:rPr>
          <w:rFonts w:ascii="Times New Roman" w:hAnsi="Times New Roman"/>
          <w:color w:val="000000"/>
          <w:sz w:val="22"/>
          <w:szCs w:val="22"/>
        </w:rPr>
        <w:t xml:space="preserve">Education, awareness, and other outreach to employees about the safety risks </w:t>
      </w:r>
    </w:p>
    <w:p w14:paraId="12C62E18" w14:textId="77777777" w:rsidR="0086316B" w:rsidRDefault="0086316B" w:rsidP="0086316B">
      <w:pPr>
        <w:tabs>
          <w:tab w:val="left" w:pos="-1440"/>
          <w:tab w:val="left" w:pos="-720"/>
          <w:tab w:val="left" w:pos="0"/>
          <w:tab w:val="left" w:pos="720"/>
          <w:tab w:val="left" w:pos="1170"/>
          <w:tab w:val="left" w:pos="1530"/>
          <w:tab w:val="left" w:pos="2610"/>
          <w:tab w:val="left" w:pos="3600"/>
          <w:tab w:val="left" w:pos="4320"/>
          <w:tab w:val="left" w:pos="5040"/>
          <w:tab w:val="left" w:pos="5760"/>
          <w:tab w:val="left" w:pos="6480"/>
          <w:tab w:val="left" w:pos="6750"/>
          <w:tab w:val="left" w:pos="7920"/>
          <w:tab w:val="left" w:pos="8640"/>
          <w:tab w:val="left" w:pos="9360"/>
        </w:tabs>
        <w:ind w:left="2592" w:hanging="792"/>
        <w:rPr>
          <w:rFonts w:ascii="Times New Roman" w:hAnsi="Times New Roman"/>
          <w:color w:val="000000"/>
          <w:sz w:val="22"/>
          <w:szCs w:val="22"/>
        </w:rPr>
      </w:pPr>
      <w:r>
        <w:rPr>
          <w:rFonts w:ascii="Times New Roman" w:hAnsi="Times New Roman"/>
          <w:color w:val="000000"/>
          <w:sz w:val="22"/>
          <w:szCs w:val="22"/>
        </w:rPr>
        <w:tab/>
      </w:r>
      <w:r w:rsidRPr="008B14D0">
        <w:rPr>
          <w:rFonts w:ascii="Times New Roman" w:hAnsi="Times New Roman"/>
          <w:color w:val="000000"/>
          <w:sz w:val="22"/>
          <w:szCs w:val="22"/>
        </w:rPr>
        <w:t>associat</w:t>
      </w:r>
      <w:r>
        <w:rPr>
          <w:rFonts w:ascii="Times New Roman" w:hAnsi="Times New Roman"/>
          <w:color w:val="000000"/>
          <w:sz w:val="22"/>
          <w:szCs w:val="22"/>
        </w:rPr>
        <w:t xml:space="preserve">ed with texting while driving. </w:t>
      </w:r>
    </w:p>
    <w:p w14:paraId="57E30B2F"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872" w:hanging="720"/>
        <w:rPr>
          <w:rFonts w:ascii="Times New Roman" w:hAnsi="Times New Roman"/>
          <w:color w:val="000000"/>
          <w:sz w:val="22"/>
          <w:szCs w:val="22"/>
        </w:rPr>
      </w:pPr>
      <w:r w:rsidRPr="008B14D0">
        <w:rPr>
          <w:rFonts w:ascii="Times New Roman" w:hAnsi="Times New Roman"/>
          <w:color w:val="000000"/>
          <w:sz w:val="22"/>
          <w:szCs w:val="22"/>
        </w:rPr>
        <w:t xml:space="preserve">(3) </w:t>
      </w:r>
      <w:r>
        <w:rPr>
          <w:rFonts w:ascii="Times New Roman" w:hAnsi="Times New Roman"/>
          <w:color w:val="000000"/>
          <w:sz w:val="22"/>
          <w:szCs w:val="22"/>
        </w:rPr>
        <w:t xml:space="preserve">        </w:t>
      </w:r>
      <w:r w:rsidRPr="008B14D0">
        <w:rPr>
          <w:rFonts w:ascii="Times New Roman" w:hAnsi="Times New Roman"/>
          <w:color w:val="000000"/>
          <w:sz w:val="22"/>
          <w:szCs w:val="22"/>
        </w:rPr>
        <w:t>Include this Special Provision in its sub</w:t>
      </w:r>
      <w:r>
        <w:rPr>
          <w:rFonts w:ascii="Times New Roman" w:hAnsi="Times New Roman"/>
          <w:color w:val="000000"/>
          <w:sz w:val="22"/>
          <w:szCs w:val="22"/>
        </w:rPr>
        <w:t>-</w:t>
      </w:r>
      <w:r w:rsidRPr="008B14D0">
        <w:rPr>
          <w:rFonts w:ascii="Times New Roman" w:hAnsi="Times New Roman"/>
          <w:color w:val="000000"/>
          <w:sz w:val="22"/>
          <w:szCs w:val="22"/>
        </w:rPr>
        <w:t>agreements with its sub</w:t>
      </w:r>
      <w:r>
        <w:rPr>
          <w:rFonts w:ascii="Times New Roman" w:hAnsi="Times New Roman"/>
          <w:color w:val="000000"/>
          <w:sz w:val="22"/>
          <w:szCs w:val="22"/>
        </w:rPr>
        <w:t>contractors</w:t>
      </w:r>
      <w:r w:rsidRPr="008B14D0">
        <w:rPr>
          <w:rFonts w:ascii="Times New Roman" w:hAnsi="Times New Roman"/>
          <w:color w:val="000000"/>
          <w:sz w:val="22"/>
          <w:szCs w:val="22"/>
        </w:rPr>
        <w:t xml:space="preserve"> and also encourage its subcontractors to comply with the terms of this Special Provision, and include this Special </w:t>
      </w:r>
      <w:r>
        <w:rPr>
          <w:rFonts w:ascii="Times New Roman" w:hAnsi="Times New Roman"/>
          <w:color w:val="000000"/>
          <w:sz w:val="22"/>
          <w:szCs w:val="22"/>
        </w:rPr>
        <w:t xml:space="preserve">Provision </w:t>
      </w:r>
      <w:r w:rsidRPr="008B14D0">
        <w:rPr>
          <w:rFonts w:ascii="Times New Roman" w:hAnsi="Times New Roman"/>
          <w:color w:val="000000"/>
          <w:sz w:val="22"/>
          <w:szCs w:val="22"/>
        </w:rPr>
        <w:t xml:space="preserve">in </w:t>
      </w:r>
      <w:r>
        <w:rPr>
          <w:rFonts w:ascii="Times New Roman" w:hAnsi="Times New Roman"/>
          <w:color w:val="000000"/>
          <w:sz w:val="22"/>
          <w:szCs w:val="22"/>
        </w:rPr>
        <w:t xml:space="preserve">any </w:t>
      </w:r>
      <w:r w:rsidRPr="008B14D0">
        <w:rPr>
          <w:rFonts w:ascii="Times New Roman" w:hAnsi="Times New Roman"/>
          <w:color w:val="000000"/>
          <w:sz w:val="22"/>
          <w:szCs w:val="22"/>
        </w:rPr>
        <w:t>sub</w:t>
      </w:r>
      <w:r>
        <w:rPr>
          <w:rFonts w:ascii="Times New Roman" w:hAnsi="Times New Roman"/>
          <w:color w:val="000000"/>
          <w:sz w:val="22"/>
          <w:szCs w:val="22"/>
        </w:rPr>
        <w:t>-</w:t>
      </w:r>
      <w:r w:rsidRPr="008B14D0">
        <w:rPr>
          <w:rFonts w:ascii="Times New Roman" w:hAnsi="Times New Roman"/>
          <w:color w:val="000000"/>
          <w:sz w:val="22"/>
          <w:szCs w:val="22"/>
        </w:rPr>
        <w:t>agreement</w:t>
      </w:r>
      <w:r>
        <w:rPr>
          <w:rFonts w:ascii="Times New Roman" w:hAnsi="Times New Roman"/>
          <w:color w:val="000000"/>
          <w:sz w:val="22"/>
          <w:szCs w:val="22"/>
        </w:rPr>
        <w:t xml:space="preserve"> they entered into for the Project.</w:t>
      </w:r>
    </w:p>
    <w:p w14:paraId="3C30FA51" w14:textId="77777777" w:rsidR="0086316B" w:rsidRDefault="0086316B"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3DFFD303" w14:textId="77777777" w:rsidR="00304401" w:rsidRDefault="00304401"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sectPr w:rsidR="00304401" w:rsidSect="0040596D">
          <w:footerReference w:type="default" r:id="rId11"/>
          <w:pgSz w:w="12240" w:h="15840" w:code="1"/>
          <w:pgMar w:top="1296" w:right="1152" w:bottom="1152" w:left="1296" w:header="720" w:footer="432" w:gutter="0"/>
          <w:cols w:space="720"/>
          <w:docGrid w:linePitch="360"/>
        </w:sectPr>
      </w:pPr>
    </w:p>
    <w:p w14:paraId="1A4EEEE9" w14:textId="77777777" w:rsidR="00303DAF" w:rsidRDefault="00111029"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szCs w:val="22"/>
        </w:rPr>
      </w:pPr>
      <w:r>
        <w:rPr>
          <w:rFonts w:ascii="Times New Roman" w:hAnsi="Times New Roman"/>
          <w:sz w:val="22"/>
        </w:rPr>
        <w:lastRenderedPageBreak/>
        <w:t>20</w:t>
      </w:r>
      <w:r w:rsidR="00303DAF">
        <w:rPr>
          <w:rFonts w:ascii="Times New Roman" w:hAnsi="Times New Roman"/>
          <w:sz w:val="22"/>
        </w:rPr>
        <w:t>.</w:t>
      </w:r>
      <w:r w:rsidR="00303DAF">
        <w:rPr>
          <w:rFonts w:ascii="Times New Roman" w:hAnsi="Times New Roman"/>
          <w:sz w:val="22"/>
        </w:rPr>
        <w:tab/>
      </w:r>
      <w:r w:rsidR="00303DAF">
        <w:rPr>
          <w:rFonts w:ascii="Times New Roman" w:hAnsi="Times New Roman"/>
          <w:sz w:val="22"/>
          <w:u w:val="single"/>
        </w:rPr>
        <w:t>PROHIBITION ON CERTAIN TELECOMMUNICATIONS AND VIDEO SURVEILLANCE SERVICES OR EQUIPMENT</w:t>
      </w:r>
      <w:r w:rsidR="00303DAF">
        <w:rPr>
          <w:rFonts w:ascii="Times New Roman" w:hAnsi="Times New Roman"/>
          <w:sz w:val="22"/>
        </w:rPr>
        <w:t xml:space="preserve">.  In accordance with Public Law 115-232, the Contractor shall not supply telecommunications equipment </w:t>
      </w:r>
      <w:r w:rsidR="00303DAF" w:rsidRPr="00B07400">
        <w:rPr>
          <w:rFonts w:ascii="Times New Roman" w:hAnsi="Times New Roman"/>
          <w:sz w:val="22"/>
          <w:szCs w:val="22"/>
        </w:rPr>
        <w:t>or services as a substantial or essential component of any system, or as critical technology as part of any system produced by Huawei Technologies Company or ZTE Corporation (or any subsidiary or affiliate of such entities).</w:t>
      </w:r>
      <w:r w:rsidR="00303DAF">
        <w:rPr>
          <w:rFonts w:ascii="Times New Roman" w:hAnsi="Times New Roman"/>
          <w:sz w:val="22"/>
          <w:szCs w:val="22"/>
        </w:rPr>
        <w:t xml:space="preserve">  V</w:t>
      </w:r>
      <w:r w:rsidR="00303DAF" w:rsidRPr="00B07400">
        <w:rPr>
          <w:rFonts w:ascii="Times New Roman" w:hAnsi="Times New Roman"/>
          <w:sz w:val="22"/>
          <w:szCs w:val="22"/>
        </w:rPr>
        <w:t>ideo surveillance and telecommunications equipment produced by Hytera Communications Corporation, Hangzhou Hikvision Digital Technology Company, or Dahua Technology Company (or any subsidiary</w:t>
      </w:r>
      <w:r w:rsidR="00303DAF">
        <w:rPr>
          <w:rFonts w:ascii="Times New Roman" w:hAnsi="Times New Roman"/>
          <w:sz w:val="22"/>
          <w:szCs w:val="22"/>
        </w:rPr>
        <w:t xml:space="preserve"> or affiliate of such entities) shall also not be supplied.</w:t>
      </w:r>
    </w:p>
    <w:p w14:paraId="61302BCC" w14:textId="77777777" w:rsidR="00303DAF" w:rsidRDefault="00303DAF" w:rsidP="00653877">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100D1212" w14:textId="77777777" w:rsidR="0086316B" w:rsidRDefault="00303DAF"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111029">
        <w:rPr>
          <w:rFonts w:ascii="Times New Roman" w:hAnsi="Times New Roman"/>
          <w:sz w:val="22"/>
        </w:rPr>
        <w:t>1</w:t>
      </w:r>
      <w:r w:rsidR="0086316B">
        <w:rPr>
          <w:rFonts w:ascii="Times New Roman" w:hAnsi="Times New Roman"/>
          <w:sz w:val="22"/>
        </w:rPr>
        <w:t>.</w:t>
      </w:r>
      <w:r w:rsidR="0086316B">
        <w:rPr>
          <w:rFonts w:ascii="Times New Roman" w:hAnsi="Times New Roman"/>
          <w:sz w:val="22"/>
        </w:rPr>
        <w:tab/>
      </w:r>
      <w:r w:rsidR="0086316B">
        <w:rPr>
          <w:rFonts w:ascii="Times New Roman" w:hAnsi="Times New Roman"/>
          <w:sz w:val="22"/>
          <w:u w:val="single"/>
        </w:rPr>
        <w:t>TERMINATION</w:t>
      </w:r>
      <w:r w:rsidR="0086316B">
        <w:rPr>
          <w:rFonts w:ascii="Times New Roman" w:hAnsi="Times New Roman"/>
          <w:sz w:val="22"/>
        </w:rPr>
        <w:t>:</w:t>
      </w:r>
    </w:p>
    <w:p w14:paraId="607AF1A9"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6795D847" w14:textId="722EC949"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sz w:val="22"/>
        </w:rPr>
      </w:pPr>
      <w:r>
        <w:rPr>
          <w:rFonts w:ascii="Times New Roman" w:hAnsi="Times New Roman"/>
          <w:b/>
          <w:sz w:val="22"/>
        </w:rPr>
        <w:t xml:space="preserve">NOTE:  THE FOLLOWING GENERAL TERMINATION PROVISIONS ARE APPLICABLE FOR PROCUREMENTS ABOVE $10,000.  FOR </w:t>
      </w:r>
      <w:r w:rsidR="00634407">
        <w:rPr>
          <w:rFonts w:ascii="Times New Roman" w:hAnsi="Times New Roman"/>
          <w:b/>
          <w:sz w:val="22"/>
        </w:rPr>
        <w:t>LANTA</w:t>
      </w:r>
      <w:r>
        <w:rPr>
          <w:rFonts w:ascii="Times New Roman" w:hAnsi="Times New Roman"/>
          <w:b/>
          <w:sz w:val="22"/>
        </w:rPr>
        <w:t xml:space="preserve"> PUBLICLY ADVERTISED PROCUREMENTS, THE FOLLOWING GENERAL PROVISIONS MAY BE USED AS THE BASIS OF THE TERMINATION LANGUAGE INCLUDED IN THE PROCUREMENT DOCUMENTS.  HOWEVER, THE TERMINATION PROVISIONS FOR PUBLICLY ADVERTISED PROCUREEMENTS BEING ADVANCED, I.E. CONSTRUCTION, ARCHITECTURAL/ENGINEERING SERVICES, TRANSPORTATION SERVICES </w:t>
      </w:r>
      <w:r w:rsidR="00AF6D6D">
        <w:rPr>
          <w:rFonts w:ascii="Times New Roman" w:hAnsi="Times New Roman"/>
          <w:b/>
          <w:sz w:val="22"/>
        </w:rPr>
        <w:t xml:space="preserve">OR </w:t>
      </w:r>
      <w:r>
        <w:rPr>
          <w:rFonts w:ascii="Times New Roman" w:hAnsi="Times New Roman"/>
          <w:b/>
          <w:sz w:val="22"/>
        </w:rPr>
        <w:t xml:space="preserve"> SUPPLIES AND SERVICES MAY REQUIRE ADDITIONAL TERMS.  (REFERENCE:  FTA BEST PRACTICES PROCUREMENT MANUAL).  IN PUBLICLY ADVERTISED PROCUREMENTS, THE TERMINATION PROVISIONS WILL LIKELY BE ADDRESSED IN THE SAMPLE CONTRACT.  IF THE PROVISIONS ARE INCLUDED IN A SAMPLE CONTRACT THEN TERMINATION PROVISIONS SHOULD NOT BE INCLUDED IN THIS ATTACHMENT TO AVOID A POTENTIAL CONFLICT IN WORDING.</w:t>
      </w:r>
    </w:p>
    <w:p w14:paraId="7A970D9B" w14:textId="77777777" w:rsidR="0086316B" w:rsidRPr="006A38C0"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b/>
          <w:sz w:val="22"/>
        </w:rPr>
      </w:pPr>
      <w:r>
        <w:rPr>
          <w:rFonts w:ascii="Times New Roman" w:hAnsi="Times New Roman"/>
          <w:b/>
          <w:sz w:val="22"/>
        </w:rPr>
        <w:t xml:space="preserve">   </w:t>
      </w:r>
    </w:p>
    <w:p w14:paraId="0FF1F024" w14:textId="55F43CCA"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52" w:hanging="1152"/>
        <w:rPr>
          <w:sz w:val="22"/>
        </w:rPr>
      </w:pPr>
      <w:r>
        <w:rPr>
          <w:rFonts w:ascii="Times New Roman" w:hAnsi="Times New Roman"/>
        </w:rPr>
        <w:tab/>
      </w:r>
      <w:r>
        <w:rPr>
          <w:rFonts w:ascii="Times New Roman" w:hAnsi="Times New Roman"/>
          <w:sz w:val="22"/>
        </w:rPr>
        <w:t>A.</w:t>
      </w:r>
      <w:r>
        <w:rPr>
          <w:rFonts w:ascii="Times New Roman" w:hAnsi="Times New Roman"/>
          <w:sz w:val="22"/>
        </w:rPr>
        <w:tab/>
      </w:r>
      <w:r>
        <w:rPr>
          <w:rFonts w:ascii="Times New Roman" w:hAnsi="Times New Roman"/>
          <w:sz w:val="22"/>
          <w:u w:val="single"/>
        </w:rPr>
        <w:t>Termination For Convenience</w:t>
      </w:r>
      <w:r>
        <w:rPr>
          <w:rFonts w:ascii="Times New Roman" w:hAnsi="Times New Roman"/>
          <w:sz w:val="22"/>
        </w:rPr>
        <w:t xml:space="preserve">:  </w:t>
      </w:r>
      <w:r w:rsidR="00634407">
        <w:rPr>
          <w:rFonts w:ascii="Times New Roman" w:hAnsi="Times New Roman"/>
          <w:sz w:val="22"/>
        </w:rPr>
        <w:t>LANTA</w:t>
      </w:r>
      <w:r>
        <w:rPr>
          <w:rFonts w:ascii="Times New Roman" w:hAnsi="Times New Roman"/>
          <w:sz w:val="22"/>
        </w:rPr>
        <w:t xml:space="preserve"> may terminate this contract, in whole or in part, at any time by written notice to the Contractor when it is in </w:t>
      </w:r>
      <w:r w:rsidR="00634407">
        <w:rPr>
          <w:rFonts w:ascii="Times New Roman" w:hAnsi="Times New Roman"/>
          <w:sz w:val="22"/>
        </w:rPr>
        <w:t>LANTA</w:t>
      </w:r>
      <w:r>
        <w:rPr>
          <w:rFonts w:ascii="Times New Roman" w:hAnsi="Times New Roman"/>
          <w:sz w:val="22"/>
        </w:rPr>
        <w:t xml:space="preserve">’s best interest.  The Contractor shall be paid its costs, including contract close-out costs, and profit on work performed up to the time of termination.  The Contractor shall promptly submit its termination claim to </w:t>
      </w:r>
      <w:r w:rsidR="00634407">
        <w:rPr>
          <w:rFonts w:ascii="Times New Roman" w:hAnsi="Times New Roman"/>
          <w:sz w:val="22"/>
        </w:rPr>
        <w:t>LANTA</w:t>
      </w:r>
      <w:r>
        <w:rPr>
          <w:rFonts w:ascii="Times New Roman" w:hAnsi="Times New Roman"/>
          <w:sz w:val="22"/>
        </w:rPr>
        <w:t xml:space="preserve"> to be paid the Contractor.  If the Contractor has any property in its possession belonging to </w:t>
      </w:r>
      <w:r w:rsidR="00634407">
        <w:rPr>
          <w:rFonts w:ascii="Times New Roman" w:hAnsi="Times New Roman"/>
          <w:sz w:val="22"/>
        </w:rPr>
        <w:t>LANTA</w:t>
      </w:r>
      <w:r>
        <w:rPr>
          <w:rFonts w:ascii="Times New Roman" w:hAnsi="Times New Roman"/>
          <w:sz w:val="22"/>
        </w:rPr>
        <w:t xml:space="preserve">, the Contractor will account for the </w:t>
      </w:r>
      <w:proofErr w:type="gramStart"/>
      <w:r>
        <w:rPr>
          <w:rFonts w:ascii="Times New Roman" w:hAnsi="Times New Roman"/>
          <w:sz w:val="22"/>
        </w:rPr>
        <w:t>same, and</w:t>
      </w:r>
      <w:proofErr w:type="gramEnd"/>
      <w:r>
        <w:rPr>
          <w:rFonts w:ascii="Times New Roman" w:hAnsi="Times New Roman"/>
          <w:sz w:val="22"/>
        </w:rPr>
        <w:t xml:space="preserve"> dispose of it in a manner </w:t>
      </w:r>
      <w:r w:rsidR="00634407">
        <w:rPr>
          <w:rFonts w:ascii="Times New Roman" w:hAnsi="Times New Roman"/>
          <w:sz w:val="22"/>
        </w:rPr>
        <w:t>LANTA</w:t>
      </w:r>
      <w:r>
        <w:rPr>
          <w:rFonts w:ascii="Times New Roman" w:hAnsi="Times New Roman"/>
          <w:sz w:val="22"/>
        </w:rPr>
        <w:t xml:space="preserve"> directs.</w:t>
      </w:r>
    </w:p>
    <w:p w14:paraId="4F96603B"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56F69864" w14:textId="744E5A03"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52" w:hanging="1152"/>
        <w:rPr>
          <w:rFonts w:ascii="Times New Roman" w:hAnsi="Times New Roman"/>
          <w:sz w:val="22"/>
        </w:rPr>
      </w:pPr>
      <w:r>
        <w:rPr>
          <w:rFonts w:ascii="Times New Roman" w:hAnsi="Times New Roman"/>
          <w:sz w:val="22"/>
        </w:rPr>
        <w:tab/>
        <w:t>B.</w:t>
      </w:r>
      <w:r>
        <w:rPr>
          <w:rFonts w:ascii="Times New Roman" w:hAnsi="Times New Roman"/>
          <w:sz w:val="22"/>
        </w:rPr>
        <w:tab/>
      </w:r>
      <w:r>
        <w:rPr>
          <w:rFonts w:ascii="Times New Roman" w:hAnsi="Times New Roman"/>
          <w:sz w:val="22"/>
          <w:u w:val="single"/>
        </w:rPr>
        <w:t>Termination for Cause</w:t>
      </w:r>
      <w:r>
        <w:rPr>
          <w:rFonts w:ascii="Times New Roman" w:hAnsi="Times New Roman"/>
          <w:sz w:val="22"/>
        </w:rPr>
        <w:t xml:space="preserve">:  If the Contractor does not deliver supplies in accordance with the contract delivery schedule, or if the contract is for services, the Contractor fails to perform in the manner called for in the contract, or if the Contractor fails to comply with any other provisions of the contract, </w:t>
      </w:r>
      <w:r w:rsidR="00634407">
        <w:rPr>
          <w:rFonts w:ascii="Times New Roman" w:hAnsi="Times New Roman"/>
          <w:sz w:val="22"/>
        </w:rPr>
        <w:t>LANTA</w:t>
      </w:r>
      <w:r>
        <w:rPr>
          <w:rFonts w:ascii="Times New Roman" w:hAnsi="Times New Roman"/>
          <w:sz w:val="22"/>
        </w:rPr>
        <w:t xml:space="preserve"> may terminate this contract for cause.  Termination shall be effected by serving a notice of termination on the Contractor setting forth the manner in which the Contractor is in default.  The Contractor will only be paid the contract price for supplies delivered and accepted, or services performed in accordance with the manner of performance set forth in the contract.</w:t>
      </w:r>
    </w:p>
    <w:p w14:paraId="4D410FD1"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u w:val="single"/>
        </w:rPr>
      </w:pPr>
    </w:p>
    <w:p w14:paraId="54089672" w14:textId="47E64C66" w:rsidR="0086316B" w:rsidRDefault="0086316B" w:rsidP="0086316B">
      <w:pPr>
        <w:pStyle w:val="BodyTextIndent3"/>
      </w:pPr>
      <w:r>
        <w:t xml:space="preserve">If it is later determined by </w:t>
      </w:r>
      <w:r w:rsidR="00634407">
        <w:t>LANTA</w:t>
      </w:r>
      <w:r>
        <w:t xml:space="preserve"> that the Contractor had an excusable reason for not performing, such as strike, fire, flood, acts of terrorism or events which are not the fault of or are beyond the control of the Contractor, </w:t>
      </w:r>
      <w:r w:rsidR="00634407">
        <w:t>LANTA</w:t>
      </w:r>
      <w:r>
        <w:t>, after setting up a new delivery of performance schedule, may allow the Contractor to continue work, or treat the termination as a termination for convenience.</w:t>
      </w:r>
    </w:p>
    <w:p w14:paraId="6880853A"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583FEE7" w14:textId="4D8F7DD0"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52" w:hanging="432"/>
        <w:rPr>
          <w:rFonts w:ascii="Times New Roman" w:hAnsi="Times New Roman"/>
          <w:sz w:val="22"/>
        </w:rPr>
      </w:pPr>
      <w:r>
        <w:rPr>
          <w:rFonts w:ascii="Times New Roman" w:hAnsi="Times New Roman"/>
          <w:sz w:val="22"/>
        </w:rPr>
        <w:t>C.</w:t>
      </w:r>
      <w:r>
        <w:rPr>
          <w:rFonts w:ascii="Times New Roman" w:hAnsi="Times New Roman"/>
          <w:sz w:val="22"/>
        </w:rPr>
        <w:tab/>
      </w:r>
      <w:r>
        <w:rPr>
          <w:rFonts w:ascii="Times New Roman" w:hAnsi="Times New Roman"/>
          <w:sz w:val="22"/>
          <w:u w:val="single"/>
        </w:rPr>
        <w:t>Opportunity to Cure.</w:t>
      </w:r>
      <w:r>
        <w:rPr>
          <w:rFonts w:ascii="Times New Roman" w:hAnsi="Times New Roman"/>
          <w:sz w:val="22"/>
        </w:rPr>
        <w:t xml:space="preserve">  </w:t>
      </w:r>
      <w:r w:rsidR="00634407">
        <w:rPr>
          <w:rFonts w:ascii="Times New Roman" w:hAnsi="Times New Roman"/>
          <w:sz w:val="22"/>
        </w:rPr>
        <w:t>LANTA</w:t>
      </w:r>
      <w:r>
        <w:rPr>
          <w:rFonts w:ascii="Times New Roman" w:hAnsi="Times New Roman"/>
          <w:sz w:val="22"/>
        </w:rPr>
        <w:t xml:space="preserve"> in its sole discretion may, in the case of a termination for cause allow the Contractor a reasonably short period of time in which to cure the defect.  In such case, the notice of termination will state the time period in which cure is permitted and other appropriate conditions.</w:t>
      </w:r>
    </w:p>
    <w:p w14:paraId="53D6AEEC" w14:textId="77777777" w:rsidR="00304401" w:rsidRDefault="00304401"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sectPr w:rsidR="00304401" w:rsidSect="0040596D">
          <w:footerReference w:type="default" r:id="rId12"/>
          <w:pgSz w:w="12240" w:h="15840" w:code="1"/>
          <w:pgMar w:top="1296" w:right="1152" w:bottom="1152" w:left="1296" w:header="720" w:footer="432" w:gutter="0"/>
          <w:cols w:space="720"/>
          <w:docGrid w:linePitch="360"/>
        </w:sectPr>
      </w:pPr>
    </w:p>
    <w:p w14:paraId="6E0166C1"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pPr>
    </w:p>
    <w:p w14:paraId="46CFDDD8" w14:textId="558E2AA6"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rPr>
          <w:rFonts w:ascii="Times New Roman" w:hAnsi="Times New Roman"/>
          <w:sz w:val="22"/>
        </w:rPr>
      </w:pPr>
      <w:r>
        <w:rPr>
          <w:rFonts w:ascii="Times New Roman" w:hAnsi="Times New Roman"/>
          <w:sz w:val="22"/>
        </w:rPr>
        <w:t xml:space="preserve">If the Contractor fails to remedy to </w:t>
      </w:r>
      <w:r w:rsidR="00634407">
        <w:rPr>
          <w:rFonts w:ascii="Times New Roman" w:hAnsi="Times New Roman"/>
          <w:sz w:val="22"/>
        </w:rPr>
        <w:t>LANTA</w:t>
      </w:r>
      <w:r>
        <w:rPr>
          <w:rFonts w:ascii="Times New Roman" w:hAnsi="Times New Roman"/>
          <w:sz w:val="22"/>
        </w:rPr>
        <w:t xml:space="preserve">’s satisfaction the breach or default or any of the terms, covenants or conditions of the Contract during the period given to cure the defect, </w:t>
      </w:r>
      <w:r w:rsidR="00634407">
        <w:rPr>
          <w:rFonts w:ascii="Times New Roman" w:hAnsi="Times New Roman"/>
          <w:sz w:val="22"/>
        </w:rPr>
        <w:t>LANTA</w:t>
      </w:r>
      <w:r>
        <w:rPr>
          <w:rFonts w:ascii="Times New Roman" w:hAnsi="Times New Roman"/>
          <w:sz w:val="22"/>
        </w:rPr>
        <w:t xml:space="preserve"> shall have the right to terminate the Contract without any further obligation to the Contractor.  Any such termination for cause shall not in any way operate to preclude </w:t>
      </w:r>
      <w:r w:rsidR="00634407">
        <w:rPr>
          <w:rFonts w:ascii="Times New Roman" w:hAnsi="Times New Roman"/>
          <w:sz w:val="22"/>
        </w:rPr>
        <w:t>LANTA</w:t>
      </w:r>
      <w:r>
        <w:rPr>
          <w:rFonts w:ascii="Times New Roman" w:hAnsi="Times New Roman"/>
          <w:sz w:val="22"/>
        </w:rPr>
        <w:t xml:space="preserve"> from also pursuing all available remedies against the Contractor and its sureties for said breach or default.</w:t>
      </w:r>
    </w:p>
    <w:p w14:paraId="2F7E7851" w14:textId="77777777" w:rsidR="0086316B" w:rsidRDefault="0086316B" w:rsidP="0086316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1DA94E4" w14:textId="06F1F41D" w:rsidR="00653877" w:rsidRDefault="0086316B" w:rsidP="00E0051B">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080" w:hanging="360"/>
        <w:rPr>
          <w:rFonts w:ascii="Times New Roman" w:hAnsi="Times New Roman"/>
          <w:sz w:val="22"/>
        </w:rPr>
      </w:pPr>
      <w:r>
        <w:rPr>
          <w:rFonts w:ascii="Times New Roman" w:hAnsi="Times New Roman"/>
          <w:sz w:val="22"/>
        </w:rPr>
        <w:t>D.</w:t>
      </w:r>
      <w:r>
        <w:rPr>
          <w:rFonts w:ascii="Times New Roman" w:hAnsi="Times New Roman"/>
          <w:sz w:val="22"/>
        </w:rPr>
        <w:tab/>
      </w:r>
      <w:r>
        <w:rPr>
          <w:rFonts w:ascii="Times New Roman" w:hAnsi="Times New Roman"/>
          <w:sz w:val="22"/>
          <w:u w:val="single"/>
        </w:rPr>
        <w:t>Waiver of Remedies for any Breach</w:t>
      </w:r>
      <w:r>
        <w:rPr>
          <w:rFonts w:ascii="Times New Roman" w:hAnsi="Times New Roman"/>
          <w:sz w:val="22"/>
        </w:rPr>
        <w:t xml:space="preserve">.  In the event </w:t>
      </w:r>
      <w:r w:rsidR="00634407">
        <w:rPr>
          <w:rFonts w:ascii="Times New Roman" w:hAnsi="Times New Roman"/>
          <w:sz w:val="22"/>
        </w:rPr>
        <w:t>LANTA</w:t>
      </w:r>
      <w:r>
        <w:rPr>
          <w:rFonts w:ascii="Times New Roman" w:hAnsi="Times New Roman"/>
          <w:sz w:val="22"/>
        </w:rPr>
        <w:t xml:space="preserve"> elects to waive its remedies for any breach by the Contractor of any covenant, term or condition of this Contract, such waiver by </w:t>
      </w:r>
      <w:r w:rsidR="00634407">
        <w:rPr>
          <w:rFonts w:ascii="Times New Roman" w:hAnsi="Times New Roman"/>
          <w:sz w:val="22"/>
        </w:rPr>
        <w:t>LANTA</w:t>
      </w:r>
      <w:r>
        <w:rPr>
          <w:rFonts w:ascii="Times New Roman" w:hAnsi="Times New Roman"/>
          <w:sz w:val="22"/>
        </w:rPr>
        <w:t xml:space="preserve"> shall not limit </w:t>
      </w:r>
      <w:r w:rsidR="00634407">
        <w:rPr>
          <w:rFonts w:ascii="Times New Roman" w:hAnsi="Times New Roman"/>
          <w:sz w:val="22"/>
        </w:rPr>
        <w:t>LANTA</w:t>
      </w:r>
      <w:r>
        <w:rPr>
          <w:rFonts w:ascii="Times New Roman" w:hAnsi="Times New Roman"/>
          <w:sz w:val="22"/>
        </w:rPr>
        <w:t>’s remedies for any succeeding breach of that or of any other covenant, term or condition of this Contract.</w:t>
      </w:r>
    </w:p>
    <w:p w14:paraId="598EC405" w14:textId="77777777" w:rsidR="00A26605" w:rsidRDefault="00A26605"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5502E1CF" w14:textId="47F6F444" w:rsidR="00A26605" w:rsidRDefault="00E0051B"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111029">
        <w:rPr>
          <w:rFonts w:ascii="Times New Roman" w:hAnsi="Times New Roman"/>
          <w:sz w:val="22"/>
        </w:rPr>
        <w:t>2</w:t>
      </w:r>
      <w:r>
        <w:rPr>
          <w:rFonts w:ascii="Times New Roman" w:hAnsi="Times New Roman"/>
          <w:sz w:val="22"/>
        </w:rPr>
        <w:t>.</w:t>
      </w:r>
      <w:r>
        <w:rPr>
          <w:rFonts w:ascii="Times New Roman" w:hAnsi="Times New Roman"/>
          <w:sz w:val="22"/>
        </w:rPr>
        <w:tab/>
      </w:r>
      <w:r w:rsidRPr="00A3740F">
        <w:rPr>
          <w:rFonts w:ascii="Times New Roman" w:hAnsi="Times New Roman"/>
          <w:sz w:val="22"/>
          <w:u w:val="single"/>
        </w:rPr>
        <w:t>PROTEST AND APPEAL PROCEDURES</w:t>
      </w:r>
      <w:proofErr w:type="gramStart"/>
      <w:r w:rsidRPr="00A3740F">
        <w:rPr>
          <w:rFonts w:ascii="Times New Roman" w:hAnsi="Times New Roman"/>
          <w:sz w:val="22"/>
        </w:rPr>
        <w:t>:</w:t>
      </w:r>
      <w:r>
        <w:rPr>
          <w:rFonts w:ascii="Times New Roman" w:hAnsi="Times New Roman"/>
          <w:sz w:val="22"/>
        </w:rPr>
        <w:t xml:space="preserve">  </w:t>
      </w:r>
      <w:r w:rsidR="00634407">
        <w:rPr>
          <w:rFonts w:ascii="Times New Roman" w:hAnsi="Times New Roman"/>
          <w:sz w:val="22"/>
        </w:rPr>
        <w:t>LANTA</w:t>
      </w:r>
      <w:proofErr w:type="gramEnd"/>
      <w:r>
        <w:rPr>
          <w:rFonts w:ascii="Times New Roman" w:hAnsi="Times New Roman"/>
          <w:sz w:val="22"/>
        </w:rPr>
        <w:t xml:space="preserve"> has Protest Procedures that </w:t>
      </w:r>
      <w:proofErr w:type="gramStart"/>
      <w:r>
        <w:rPr>
          <w:rFonts w:ascii="Times New Roman" w:hAnsi="Times New Roman"/>
          <w:sz w:val="22"/>
        </w:rPr>
        <w:t>are in compliance with</w:t>
      </w:r>
      <w:proofErr w:type="gramEnd"/>
      <w:r>
        <w:rPr>
          <w:rFonts w:ascii="Times New Roman" w:hAnsi="Times New Roman"/>
          <w:sz w:val="22"/>
        </w:rPr>
        <w:t xml:space="preserve"> 2 CFR Part 200.318(k) and applicable FTA guidelines.  </w:t>
      </w:r>
      <w:r w:rsidR="00634407">
        <w:rPr>
          <w:rFonts w:ascii="Times New Roman" w:hAnsi="Times New Roman"/>
          <w:sz w:val="22"/>
        </w:rPr>
        <w:t>LANTA</w:t>
      </w:r>
      <w:r>
        <w:rPr>
          <w:rFonts w:ascii="Times New Roman" w:hAnsi="Times New Roman"/>
          <w:sz w:val="22"/>
        </w:rPr>
        <w:t>’s Protest Procedures are described in the solicitation documents provided for this procurement.</w:t>
      </w:r>
    </w:p>
    <w:p w14:paraId="6A9DB4EA"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3F32525E" w14:textId="77777777" w:rsidR="00E0051B" w:rsidRPr="00111029" w:rsidRDefault="00C946CE" w:rsidP="00111029">
      <w:pPr>
        <w:pStyle w:val="Quick1"/>
        <w:numPr>
          <w:ilvl w:val="0"/>
          <w:numId w:val="39"/>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sidRPr="00111029">
        <w:rPr>
          <w:rFonts w:ascii="Times New Roman" w:hAnsi="Times New Roman"/>
          <w:sz w:val="22"/>
          <w:u w:val="single"/>
        </w:rPr>
        <w:t>DEBARRED AND SUSPENDED BIDDERS</w:t>
      </w:r>
      <w:r w:rsidRPr="00111029">
        <w:rPr>
          <w:rFonts w:ascii="Times New Roman" w:hAnsi="Times New Roman"/>
          <w:sz w:val="22"/>
        </w:rPr>
        <w:t xml:space="preserve">:  </w:t>
      </w:r>
      <w:r w:rsidR="00E0051B" w:rsidRPr="00111029">
        <w:rPr>
          <w:rFonts w:ascii="Times New Roman" w:eastAsia="Calibri" w:hAnsi="Times New Roman"/>
          <w:sz w:val="22"/>
          <w:szCs w:val="22"/>
        </w:rPr>
        <w:t>The Contractor agrees to comply, and assures the compliance of its subcontractors or a participant at any tier of the Project, with 2 CFR. Part 180, Subpart C, as adopted and supplemented by U.S. DOT regulations at 2 CFR Part 1200. The Contractor, and its applicable sub-contractors, shall not be debarred or suspended except as authorized by U.S. DOT regulations, “</w:t>
      </w:r>
      <w:proofErr w:type="spellStart"/>
      <w:r w:rsidR="00E0051B" w:rsidRPr="00111029">
        <w:rPr>
          <w:rFonts w:ascii="Times New Roman" w:eastAsia="Calibri" w:hAnsi="Times New Roman"/>
          <w:sz w:val="22"/>
          <w:szCs w:val="22"/>
        </w:rPr>
        <w:t>Nonprocurement</w:t>
      </w:r>
      <w:proofErr w:type="spellEnd"/>
      <w:r w:rsidR="00E0051B" w:rsidRPr="00111029">
        <w:rPr>
          <w:rFonts w:ascii="Times New Roman" w:eastAsia="Calibri" w:hAnsi="Times New Roman"/>
          <w:sz w:val="22"/>
          <w:szCs w:val="22"/>
        </w:rPr>
        <w:t xml:space="preserve"> Suspension and Debarment,” 2 CFR Part 1200; U.S. Office of Management and Budget (U.S. OMB) “Guidelines to Agencies on Governmentwide Debarment and Suspension (</w:t>
      </w:r>
      <w:proofErr w:type="spellStart"/>
      <w:r w:rsidR="00E0051B" w:rsidRPr="00111029">
        <w:rPr>
          <w:rFonts w:ascii="Times New Roman" w:eastAsia="Calibri" w:hAnsi="Times New Roman"/>
          <w:sz w:val="22"/>
          <w:szCs w:val="22"/>
        </w:rPr>
        <w:t>Nonprocurement</w:t>
      </w:r>
      <w:proofErr w:type="spellEnd"/>
      <w:r w:rsidR="00E0051B" w:rsidRPr="00111029">
        <w:rPr>
          <w:rFonts w:ascii="Times New Roman" w:eastAsia="Calibri" w:hAnsi="Times New Roman"/>
          <w:sz w:val="22"/>
          <w:szCs w:val="22"/>
        </w:rPr>
        <w:t>),” 2 CFR Part 180, including any amendments thereto; and Executive Orders Nos. 12549 and 12689, “Debarment and Suspension,” 31 U.S.D. 6101 note; or other applicable Federal laws, regulations or guidance regarding participation with debarred or suspended third party firms. The Contractor agrees to, and assures that its subcontractors for any lower tier participant will, search the entity records on the System for Award Management (www.sam.gov) before entering into any contractual arrangement in connection with this Project</w:t>
      </w:r>
      <w:r w:rsidR="00E0051B" w:rsidRPr="00111029">
        <w:rPr>
          <w:rFonts w:ascii="Times New Roman" w:eastAsia="Calibri" w:hAnsi="Times New Roman"/>
          <w:b/>
          <w:sz w:val="22"/>
          <w:szCs w:val="22"/>
        </w:rPr>
        <w:t>.</w:t>
      </w:r>
      <w:r w:rsidRPr="00111029">
        <w:rPr>
          <w:rFonts w:ascii="Times New Roman" w:hAnsi="Times New Roman"/>
          <w:sz w:val="22"/>
        </w:rPr>
        <w:t xml:space="preserve">  </w:t>
      </w:r>
      <w:r w:rsidRPr="00111029">
        <w:rPr>
          <w:rFonts w:ascii="Times New Roman" w:hAnsi="Times New Roman"/>
          <w:sz w:val="22"/>
          <w:u w:val="single"/>
        </w:rPr>
        <w:t>For any contract and subcontract exceeding $25,000, the contractor and subcontractor shall submit a debarment and suspension certificate or an explanation as to why the signed certification cannot be provided</w:t>
      </w:r>
      <w:r w:rsidRPr="00111029">
        <w:rPr>
          <w:rFonts w:ascii="Times New Roman" w:hAnsi="Times New Roman"/>
          <w:sz w:val="22"/>
        </w:rPr>
        <w:t xml:space="preserve">.   (See Certificate 6)  </w:t>
      </w:r>
    </w:p>
    <w:p w14:paraId="088EC66E" w14:textId="77777777" w:rsidR="00E0051B" w:rsidRDefault="00E0051B" w:rsidP="00E0051B">
      <w:pPr>
        <w:pStyle w:val="Quick1"/>
        <w:numPr>
          <w:ilvl w:val="0"/>
          <w:numId w:val="0"/>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u w:val="single"/>
        </w:rPr>
      </w:pPr>
    </w:p>
    <w:p w14:paraId="685F1B1D" w14:textId="0AC4916D" w:rsidR="00C946CE" w:rsidRPr="00E0051B" w:rsidRDefault="00C946CE" w:rsidP="00E0051B">
      <w:pPr>
        <w:pStyle w:val="Quick1"/>
        <w:numPr>
          <w:ilvl w:val="0"/>
          <w:numId w:val="0"/>
        </w:numPr>
        <w:tabs>
          <w:tab w:val="left" w:pos="-1440"/>
          <w:tab w:val="left" w:pos="-720"/>
          <w:tab w:val="left" w:pos="0"/>
          <w:tab w:val="num"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r w:rsidRPr="00E0051B">
        <w:rPr>
          <w:rFonts w:ascii="Times New Roman" w:hAnsi="Times New Roman"/>
          <w:sz w:val="22"/>
        </w:rPr>
        <w:t xml:space="preserve">The certification is a material representation of fact upon which reliance was placed when the transaction was entered into.  If it is later determined that the contractor or subcontractors knowingly rendered an erroneous certification, in addition to other remedies available to the Federal Government, </w:t>
      </w:r>
      <w:r w:rsidR="00634407">
        <w:rPr>
          <w:rFonts w:ascii="Times New Roman" w:hAnsi="Times New Roman"/>
          <w:sz w:val="22"/>
        </w:rPr>
        <w:t>LANTA</w:t>
      </w:r>
      <w:r w:rsidRPr="00E0051B">
        <w:rPr>
          <w:rFonts w:ascii="Times New Roman" w:hAnsi="Times New Roman"/>
          <w:sz w:val="22"/>
        </w:rPr>
        <w:t xml:space="preserve"> may pursue available remedies, including suspension and/or debarment.  The contractor or subcontractors shall provide immediate written notice to </w:t>
      </w:r>
      <w:r w:rsidR="00634407">
        <w:rPr>
          <w:rFonts w:ascii="Times New Roman" w:hAnsi="Times New Roman"/>
          <w:sz w:val="22"/>
        </w:rPr>
        <w:t>LANTA</w:t>
      </w:r>
      <w:r w:rsidRPr="00E0051B">
        <w:rPr>
          <w:rFonts w:ascii="Times New Roman" w:hAnsi="Times New Roman"/>
          <w:sz w:val="22"/>
        </w:rPr>
        <w:t xml:space="preserve"> if at any time the contractor or subcontractors learns that its certification was erroneous when submitted or has become erroneous by reason of changed circumstances.</w:t>
      </w:r>
    </w:p>
    <w:p w14:paraId="23A0075F"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4D478733" w14:textId="77777777" w:rsidR="00C946CE" w:rsidRDefault="00792054"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111029">
        <w:rPr>
          <w:rFonts w:ascii="Times New Roman" w:hAnsi="Times New Roman"/>
          <w:sz w:val="22"/>
        </w:rPr>
        <w:t>4</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RESOLUTION OF DISPUTES</w:t>
      </w:r>
      <w:r w:rsidR="00C946CE">
        <w:rPr>
          <w:rFonts w:ascii="Times New Roman" w:hAnsi="Times New Roman"/>
          <w:sz w:val="22"/>
        </w:rPr>
        <w:t xml:space="preserve">: </w:t>
      </w:r>
    </w:p>
    <w:p w14:paraId="4C1A9880" w14:textId="77777777" w:rsidR="0040596D" w:rsidRDefault="0040596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335952B3" w14:textId="1E458475" w:rsidR="00C946CE" w:rsidRPr="0019796D" w:rsidRDefault="00C946CE" w:rsidP="0040596D">
      <w:pPr>
        <w:keepLines/>
        <w:ind w:left="1440" w:hanging="720"/>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Pr="0019796D">
        <w:rPr>
          <w:rFonts w:ascii="Times New Roman" w:hAnsi="Times New Roman"/>
          <w:sz w:val="22"/>
          <w:szCs w:val="22"/>
          <w:u w:val="single"/>
        </w:rPr>
        <w:t>Disputes</w:t>
      </w:r>
      <w:r w:rsidRPr="0019796D">
        <w:rPr>
          <w:rFonts w:ascii="Times New Roman" w:hAnsi="Times New Roman"/>
          <w:sz w:val="22"/>
          <w:szCs w:val="22"/>
        </w:rPr>
        <w:t xml:space="preserve"> - Disputes arising in the performance of this contract which are not resolved by agreement of the parties shall be decided in writing by the </w:t>
      </w:r>
      <w:r>
        <w:rPr>
          <w:rFonts w:ascii="Times New Roman" w:hAnsi="Times New Roman"/>
          <w:sz w:val="22"/>
          <w:szCs w:val="22"/>
        </w:rPr>
        <w:t xml:space="preserve">Project Manager </w:t>
      </w:r>
      <w:r w:rsidRPr="0019796D">
        <w:rPr>
          <w:rFonts w:ascii="Times New Roman" w:hAnsi="Times New Roman"/>
          <w:sz w:val="22"/>
          <w:szCs w:val="22"/>
        </w:rPr>
        <w:t xml:space="preserve">of </w:t>
      </w:r>
      <w:r w:rsidR="00634407">
        <w:rPr>
          <w:rFonts w:ascii="Times New Roman" w:hAnsi="Times New Roman"/>
          <w:sz w:val="22"/>
          <w:szCs w:val="22"/>
        </w:rPr>
        <w:t>LANTA</w:t>
      </w:r>
      <w:r w:rsidRPr="0019796D">
        <w:rPr>
          <w:rFonts w:ascii="Times New Roman" w:hAnsi="Times New Roman"/>
          <w:sz w:val="22"/>
          <w:szCs w:val="22"/>
        </w:rPr>
        <w:t xml:space="preserve">.  This decision shall be final and conclusive unless within ten (10) days from the date of receipt of its copy, the Contractor mails or otherwise furnishes a written appeal to the </w:t>
      </w:r>
      <w:r w:rsidR="00634407">
        <w:rPr>
          <w:rFonts w:ascii="Times New Roman" w:hAnsi="Times New Roman"/>
          <w:sz w:val="22"/>
          <w:szCs w:val="22"/>
        </w:rPr>
        <w:t>LANTA</w:t>
      </w:r>
      <w:r w:rsidR="00792054">
        <w:rPr>
          <w:rFonts w:ascii="Times New Roman" w:hAnsi="Times New Roman"/>
          <w:sz w:val="22"/>
          <w:szCs w:val="22"/>
        </w:rPr>
        <w:t xml:space="preserve"> </w:t>
      </w:r>
      <w:r>
        <w:rPr>
          <w:rFonts w:ascii="Times New Roman" w:hAnsi="Times New Roman"/>
          <w:sz w:val="22"/>
          <w:szCs w:val="22"/>
        </w:rPr>
        <w:t>Executive D</w:t>
      </w:r>
      <w:r w:rsidRPr="0019796D">
        <w:rPr>
          <w:rFonts w:ascii="Times New Roman" w:hAnsi="Times New Roman"/>
          <w:sz w:val="22"/>
          <w:szCs w:val="22"/>
        </w:rPr>
        <w:t>irecto</w:t>
      </w:r>
      <w:r>
        <w:rPr>
          <w:rFonts w:ascii="Times New Roman" w:hAnsi="Times New Roman"/>
          <w:sz w:val="22"/>
          <w:szCs w:val="22"/>
        </w:rPr>
        <w:t>r</w:t>
      </w:r>
      <w:r w:rsidRPr="0019796D">
        <w:rPr>
          <w:rFonts w:ascii="Times New Roman" w:hAnsi="Times New Roman"/>
          <w:sz w:val="22"/>
          <w:szCs w:val="22"/>
        </w:rPr>
        <w:t xml:space="preserve">.  In connection with any such appeal, the Contractor shall be afforded an opportunity to be heard and to offer evidence in support of its position.  The decision of the </w:t>
      </w:r>
      <w:r w:rsidR="00634407">
        <w:rPr>
          <w:rFonts w:ascii="Times New Roman" w:hAnsi="Times New Roman"/>
          <w:sz w:val="22"/>
          <w:szCs w:val="22"/>
        </w:rPr>
        <w:t>LANTA</w:t>
      </w:r>
      <w:r w:rsidR="00792054">
        <w:rPr>
          <w:rFonts w:ascii="Times New Roman" w:hAnsi="Times New Roman"/>
          <w:sz w:val="22"/>
          <w:szCs w:val="22"/>
        </w:rPr>
        <w:t xml:space="preserve"> </w:t>
      </w:r>
      <w:r>
        <w:rPr>
          <w:rFonts w:ascii="Times New Roman" w:hAnsi="Times New Roman"/>
          <w:sz w:val="22"/>
          <w:szCs w:val="22"/>
        </w:rPr>
        <w:t>Executive</w:t>
      </w:r>
      <w:r w:rsidRPr="0019796D">
        <w:rPr>
          <w:rFonts w:ascii="Times New Roman" w:hAnsi="Times New Roman"/>
          <w:sz w:val="22"/>
          <w:szCs w:val="22"/>
        </w:rPr>
        <w:t xml:space="preserve"> Director shall be binding upon the </w:t>
      </w:r>
      <w:proofErr w:type="gramStart"/>
      <w:r w:rsidRPr="0019796D">
        <w:rPr>
          <w:rFonts w:ascii="Times New Roman" w:hAnsi="Times New Roman"/>
          <w:sz w:val="22"/>
          <w:szCs w:val="22"/>
        </w:rPr>
        <w:t>Contractor</w:t>
      </w:r>
      <w:proofErr w:type="gramEnd"/>
      <w:r w:rsidRPr="0019796D">
        <w:rPr>
          <w:rFonts w:ascii="Times New Roman" w:hAnsi="Times New Roman"/>
          <w:sz w:val="22"/>
          <w:szCs w:val="22"/>
        </w:rPr>
        <w:t xml:space="preserve"> and the Contractor shall abide by the decision.</w:t>
      </w:r>
    </w:p>
    <w:p w14:paraId="04C65B99" w14:textId="77777777" w:rsidR="00C946CE" w:rsidRPr="0019796D" w:rsidRDefault="00C946CE" w:rsidP="00C946CE">
      <w:pPr>
        <w:jc w:val="both"/>
        <w:rPr>
          <w:rFonts w:ascii="Times New Roman" w:hAnsi="Times New Roman"/>
          <w:sz w:val="22"/>
          <w:szCs w:val="22"/>
        </w:rPr>
      </w:pPr>
    </w:p>
    <w:p w14:paraId="48B4A365" w14:textId="05713C6D" w:rsidR="00C946CE" w:rsidRPr="0019796D" w:rsidRDefault="00C946CE" w:rsidP="00C946CE">
      <w:pPr>
        <w:ind w:left="1440" w:hanging="72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Pr="0019796D">
        <w:rPr>
          <w:rFonts w:ascii="Times New Roman" w:hAnsi="Times New Roman"/>
          <w:sz w:val="22"/>
          <w:szCs w:val="22"/>
          <w:u w:val="single"/>
        </w:rPr>
        <w:t>Performance During Dispute</w:t>
      </w:r>
      <w:r w:rsidRPr="0019796D">
        <w:rPr>
          <w:rFonts w:ascii="Times New Roman" w:hAnsi="Times New Roman"/>
          <w:sz w:val="22"/>
          <w:szCs w:val="22"/>
        </w:rPr>
        <w:t xml:space="preserve"> - Unless otherwise directed by </w:t>
      </w:r>
      <w:r w:rsidR="00634407">
        <w:rPr>
          <w:rFonts w:ascii="Times New Roman" w:hAnsi="Times New Roman"/>
          <w:sz w:val="22"/>
          <w:szCs w:val="22"/>
        </w:rPr>
        <w:t>LANTA</w:t>
      </w:r>
      <w:r w:rsidRPr="0019796D">
        <w:rPr>
          <w:rFonts w:ascii="Times New Roman" w:hAnsi="Times New Roman"/>
          <w:sz w:val="22"/>
          <w:szCs w:val="22"/>
        </w:rPr>
        <w:t xml:space="preserve">, Contractor shall continue </w:t>
      </w:r>
      <w:r w:rsidRPr="0019796D">
        <w:rPr>
          <w:rFonts w:ascii="Times New Roman" w:hAnsi="Times New Roman"/>
          <w:sz w:val="22"/>
          <w:szCs w:val="22"/>
        </w:rPr>
        <w:lastRenderedPageBreak/>
        <w:t>performance under this Contract while matters in dispute are being resolved.</w:t>
      </w:r>
    </w:p>
    <w:p w14:paraId="54ED36FA" w14:textId="77777777" w:rsidR="00C946CE" w:rsidRPr="0019796D" w:rsidRDefault="00C946CE" w:rsidP="00C946CE">
      <w:pPr>
        <w:jc w:val="both"/>
        <w:rPr>
          <w:rFonts w:ascii="Times New Roman" w:hAnsi="Times New Roman"/>
          <w:sz w:val="22"/>
          <w:szCs w:val="22"/>
        </w:rPr>
      </w:pPr>
    </w:p>
    <w:p w14:paraId="2B62F421" w14:textId="77777777" w:rsidR="00C946CE" w:rsidRPr="0019796D" w:rsidRDefault="00C946CE" w:rsidP="00C946CE">
      <w:pPr>
        <w:ind w:left="1440" w:hanging="720"/>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r w:rsidRPr="0019796D">
        <w:rPr>
          <w:rFonts w:ascii="Times New Roman" w:hAnsi="Times New Roman"/>
          <w:sz w:val="22"/>
          <w:szCs w:val="22"/>
          <w:u w:val="single"/>
        </w:rPr>
        <w:t>Claims for Damages</w:t>
      </w:r>
      <w:r w:rsidRPr="0019796D">
        <w:rPr>
          <w:rFonts w:ascii="Times New Roman" w:hAnsi="Times New Roman"/>
          <w:sz w:val="22"/>
          <w:szCs w:val="22"/>
        </w:rPr>
        <w:t xml:space="preserve"> - Should either party to the contract suffer injury or damage to person or property because of any act or omission of the party or any of his employees, agents or others for those acts he is legally liable, a claim for damages therefor</w:t>
      </w:r>
      <w:r>
        <w:rPr>
          <w:rFonts w:ascii="Times New Roman" w:hAnsi="Times New Roman"/>
          <w:sz w:val="22"/>
          <w:szCs w:val="22"/>
        </w:rPr>
        <w:t>e</w:t>
      </w:r>
      <w:r w:rsidRPr="0019796D">
        <w:rPr>
          <w:rFonts w:ascii="Times New Roman" w:hAnsi="Times New Roman"/>
          <w:sz w:val="22"/>
          <w:szCs w:val="22"/>
        </w:rPr>
        <w:t xml:space="preserve"> shall be made in writing to such other party within a reasonable time after the first observance of such injury or damage.</w:t>
      </w:r>
    </w:p>
    <w:p w14:paraId="0E3C71A1" w14:textId="77777777" w:rsidR="00C946CE" w:rsidRPr="0019796D" w:rsidRDefault="00C946CE" w:rsidP="00C946CE">
      <w:pPr>
        <w:jc w:val="both"/>
        <w:rPr>
          <w:rFonts w:ascii="Times New Roman" w:hAnsi="Times New Roman"/>
          <w:sz w:val="22"/>
          <w:szCs w:val="22"/>
        </w:rPr>
      </w:pPr>
    </w:p>
    <w:p w14:paraId="3FDFE695" w14:textId="69E36C04" w:rsidR="00C946CE" w:rsidRPr="0019796D" w:rsidRDefault="00C946CE" w:rsidP="00C946CE">
      <w:pPr>
        <w:ind w:left="1440" w:hanging="720"/>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r w:rsidRPr="0019796D">
        <w:rPr>
          <w:rFonts w:ascii="Times New Roman" w:hAnsi="Times New Roman"/>
          <w:sz w:val="22"/>
          <w:szCs w:val="22"/>
          <w:u w:val="single"/>
        </w:rPr>
        <w:t>Remedies</w:t>
      </w:r>
      <w:r w:rsidRPr="0019796D">
        <w:rPr>
          <w:rFonts w:ascii="Times New Roman" w:hAnsi="Times New Roman"/>
          <w:sz w:val="22"/>
          <w:szCs w:val="22"/>
        </w:rPr>
        <w:t xml:space="preserve"> - Unless this contract provides otherwise, all claims, counterclaims, disputes and other matters in question between </w:t>
      </w:r>
      <w:r w:rsidR="00634407">
        <w:rPr>
          <w:rFonts w:ascii="Times New Roman" w:hAnsi="Times New Roman"/>
          <w:sz w:val="22"/>
          <w:szCs w:val="22"/>
        </w:rPr>
        <w:t>LANTA</w:t>
      </w:r>
      <w:r w:rsidRPr="0019796D">
        <w:rPr>
          <w:rFonts w:ascii="Times New Roman" w:hAnsi="Times New Roman"/>
          <w:sz w:val="22"/>
          <w:szCs w:val="22"/>
        </w:rPr>
        <w:t xml:space="preserve"> and the Contractor arising out of or relating to this agreement or its breach will be decided by arbitration if the parties mutually agree, or in a court of competent jurisdiction within the Commonwealth of Pennsylvania.</w:t>
      </w:r>
    </w:p>
    <w:p w14:paraId="0B9DCBB5" w14:textId="77777777" w:rsidR="00C946CE" w:rsidRPr="0019796D" w:rsidRDefault="00C946CE" w:rsidP="00C946CE">
      <w:pPr>
        <w:jc w:val="both"/>
        <w:rPr>
          <w:rFonts w:ascii="Times New Roman" w:hAnsi="Times New Roman"/>
          <w:sz w:val="22"/>
          <w:szCs w:val="22"/>
        </w:rPr>
      </w:pPr>
    </w:p>
    <w:p w14:paraId="3F9C8F9C" w14:textId="10D0AE73" w:rsidR="00C946CE" w:rsidRPr="0019796D" w:rsidRDefault="00C946CE" w:rsidP="00C946CE">
      <w:pPr>
        <w:tabs>
          <w:tab w:val="left" w:pos="-1440"/>
          <w:tab w:val="left" w:pos="-720"/>
          <w:tab w:val="left" w:pos="0"/>
          <w:tab w:val="left" w:pos="720"/>
          <w:tab w:val="left" w:pos="1440"/>
          <w:tab w:val="left" w:pos="1530"/>
          <w:tab w:val="left" w:pos="2880"/>
          <w:tab w:val="left" w:pos="3600"/>
          <w:tab w:val="left" w:pos="4320"/>
          <w:tab w:val="left" w:pos="5040"/>
          <w:tab w:val="left" w:pos="5760"/>
          <w:tab w:val="left" w:pos="6480"/>
          <w:tab w:val="left" w:pos="6750"/>
          <w:tab w:val="left" w:pos="7920"/>
          <w:tab w:val="left" w:pos="8640"/>
          <w:tab w:val="left" w:pos="9360"/>
        </w:tabs>
        <w:ind w:left="1440" w:hanging="720"/>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r w:rsidRPr="0019796D">
        <w:rPr>
          <w:rFonts w:ascii="Times New Roman" w:hAnsi="Times New Roman"/>
          <w:sz w:val="22"/>
          <w:szCs w:val="22"/>
          <w:u w:val="single"/>
        </w:rPr>
        <w:t>Rights and Remedies</w:t>
      </w:r>
      <w:r w:rsidRPr="0019796D">
        <w:rPr>
          <w:rFonts w:ascii="Times New Roman" w:hAnsi="Times New Roman"/>
          <w:sz w:val="22"/>
          <w:szCs w:val="22"/>
        </w:rPr>
        <w:t xml:space="preserve"> - The duties and obligations imposed by the Contract Documents and the rights and remedies available thereunder shall be in addition to and not a limitation of any duties, obligations, rights and remedies otherwise imposed or available by law.  No action or failure to act by </w:t>
      </w:r>
      <w:r w:rsidR="00634407">
        <w:rPr>
          <w:rFonts w:ascii="Times New Roman" w:hAnsi="Times New Roman"/>
          <w:sz w:val="22"/>
          <w:szCs w:val="22"/>
        </w:rPr>
        <w:t>LANTA</w:t>
      </w:r>
      <w:r w:rsidRPr="0019796D">
        <w:rPr>
          <w:rFonts w:ascii="Times New Roman" w:hAnsi="Times New Roman"/>
          <w:sz w:val="22"/>
          <w:szCs w:val="22"/>
        </w:rPr>
        <w:t xml:space="preserve"> or its representative shall constitute a waiver of any right or duty afforded any of them under the contract, nor shall any such action or failure to act constitute an approval of or acquiescence in any breach thereunder, except as may be specifically agreed in writing.</w:t>
      </w:r>
    </w:p>
    <w:p w14:paraId="743E17A1" w14:textId="77777777" w:rsidR="00C946CE" w:rsidRDefault="00C946CE" w:rsidP="00C946CE">
      <w:pPr>
        <w:pStyle w:val="Quick1"/>
        <w:numPr>
          <w:ilvl w:val="0"/>
          <w:numId w:val="0"/>
        </w:numPr>
        <w:tabs>
          <w:tab w:val="left" w:pos="-1440"/>
          <w:tab w:val="left" w:pos="-720"/>
          <w:tab w:val="left" w:pos="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0D1D7207" w14:textId="77777777" w:rsidR="00792054" w:rsidRDefault="00792054"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111029">
        <w:rPr>
          <w:rFonts w:ascii="Times New Roman" w:hAnsi="Times New Roman"/>
          <w:sz w:val="22"/>
        </w:rPr>
        <w:t>5</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LOBBYING</w:t>
      </w:r>
      <w:r w:rsidR="00C946CE">
        <w:rPr>
          <w:rFonts w:ascii="Times New Roman" w:hAnsi="Times New Roman"/>
          <w:sz w:val="22"/>
        </w:rPr>
        <w:t xml:space="preserve">:  Section 1352 of Title 31, U.S. Code provides in part that no appropriated funds may be expended by the recipient of a Federal contract, grant, loan, or cooperative agreement to pay any person for influencing or attempting to influence an officer or employee of any agency, a Member of Congress, an officer or employee of Congress, an employee of a Member of Congress or a member or employee of a State legislature in connection with any of the following covered Federal actions: the awarding of any Federal contract, the making of any Federal grant, the making of any Federal loan, the entering into of any cooperative agreement, and the extension, continuation, renewal, amendment, or modification of any Federal contract, grant, loan, or cooperative agreement.  The Contractor and its subcontractors shall certify that no federal appropriated funds have been expended for the lobbying activities described in Section 1352 of Title 31, U.S. Code.  The Contractor and its subcontractors shall also disclose the name of any registrant under the Lobbying Disclosure Act of 1995 who has made lobbying contacts on its behalf with non-Federal funds with respect to the covered Federal actions as described by 31 U.S.C. 1352.  </w:t>
      </w:r>
      <w:r w:rsidR="00C946CE">
        <w:rPr>
          <w:rFonts w:ascii="Times New Roman" w:hAnsi="Times New Roman"/>
          <w:sz w:val="22"/>
          <w:u w:val="single"/>
        </w:rPr>
        <w:t>For any contract and subcontract exceeding $100,000, the Contractor and subcontractor(s) will submit a Lobbying Certificate</w:t>
      </w:r>
      <w:r w:rsidR="00C946CE">
        <w:rPr>
          <w:rFonts w:ascii="Times New Roman" w:hAnsi="Times New Roman"/>
          <w:sz w:val="22"/>
        </w:rPr>
        <w:t xml:space="preserve">.  (See </w:t>
      </w:r>
      <w:r w:rsidR="00C946CE" w:rsidRPr="00D34355">
        <w:rPr>
          <w:rFonts w:ascii="Times New Roman" w:hAnsi="Times New Roman"/>
          <w:sz w:val="22"/>
        </w:rPr>
        <w:t>Certificate 4</w:t>
      </w:r>
      <w:r w:rsidR="00C946CE" w:rsidRPr="00782E49">
        <w:rPr>
          <w:rFonts w:ascii="Times New Roman" w:hAnsi="Times New Roman"/>
          <w:sz w:val="22"/>
        </w:rPr>
        <w:t>)</w:t>
      </w:r>
      <w:r w:rsidR="00C946CE" w:rsidRPr="000766AA">
        <w:rPr>
          <w:rFonts w:ascii="Times New Roman" w:hAnsi="Times New Roman"/>
          <w:sz w:val="22"/>
        </w:rPr>
        <w:t>.</w:t>
      </w:r>
      <w:r w:rsidR="00C946CE">
        <w:rPr>
          <w:rFonts w:ascii="Times New Roman" w:hAnsi="Times New Roman"/>
          <w:sz w:val="22"/>
        </w:rPr>
        <w:t xml:space="preserve">  </w:t>
      </w:r>
    </w:p>
    <w:p w14:paraId="3DAC37CE" w14:textId="77777777" w:rsidR="00792054" w:rsidRDefault="00792054"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12E5BBB2" w14:textId="7B665646" w:rsidR="00C946CE" w:rsidRDefault="00792054" w:rsidP="00792054">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eastAsia="Calibri" w:hAnsi="Times New Roman"/>
          <w:sz w:val="22"/>
          <w:szCs w:val="22"/>
        </w:rPr>
      </w:pPr>
      <w:r>
        <w:rPr>
          <w:rFonts w:ascii="Times New Roman" w:hAnsi="Times New Roman"/>
          <w:sz w:val="22"/>
        </w:rPr>
        <w:tab/>
      </w:r>
      <w:r w:rsidR="00C946CE">
        <w:rPr>
          <w:rFonts w:ascii="Times New Roman" w:hAnsi="Times New Roman"/>
          <w:sz w:val="22"/>
        </w:rPr>
        <w:t xml:space="preserve">Contractors and subcontractors who engage in lobbying activities are required to submit Standard Form—LLL (SF-LLL), “Disclosure of Lobbying Activities” in accordance with Section 1352 of Title </w:t>
      </w:r>
      <w:r>
        <w:rPr>
          <w:rFonts w:ascii="Times New Roman" w:hAnsi="Times New Roman"/>
          <w:sz w:val="22"/>
        </w:rPr>
        <w:t xml:space="preserve">31, U.S. Code.  SF-LLL to </w:t>
      </w:r>
      <w:r w:rsidR="00634407">
        <w:rPr>
          <w:rFonts w:ascii="Times New Roman" w:hAnsi="Times New Roman"/>
          <w:sz w:val="22"/>
        </w:rPr>
        <w:t>LANTA</w:t>
      </w:r>
      <w:r w:rsidRPr="00792054">
        <w:rPr>
          <w:rFonts w:ascii="Times New Roman" w:hAnsi="Times New Roman"/>
          <w:sz w:val="22"/>
          <w:szCs w:val="22"/>
        </w:rPr>
        <w:t xml:space="preserve">.  </w:t>
      </w:r>
      <w:r w:rsidR="00634407">
        <w:rPr>
          <w:rFonts w:ascii="Times New Roman" w:eastAsia="Calibri" w:hAnsi="Times New Roman"/>
          <w:sz w:val="22"/>
          <w:szCs w:val="22"/>
        </w:rPr>
        <w:t>LANTA</w:t>
      </w:r>
      <w:r w:rsidRPr="00792054">
        <w:rPr>
          <w:rFonts w:ascii="Times New Roman" w:eastAsia="Calibri" w:hAnsi="Times New Roman"/>
          <w:sz w:val="22"/>
          <w:szCs w:val="22"/>
        </w:rPr>
        <w:t xml:space="preserve"> is responsible for keeping the certification of the Contractor, who is in turn responsible for keeping the certification forms of subcontractors. Contractor shall ensure that all of its Subcontractors under this Contract shall certify the same.</w:t>
      </w:r>
    </w:p>
    <w:p w14:paraId="125E57AF" w14:textId="77777777" w:rsidR="00792054" w:rsidRDefault="00792054" w:rsidP="00792054">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eastAsia="Calibri" w:hAnsi="Times New Roman"/>
          <w:sz w:val="22"/>
          <w:szCs w:val="22"/>
        </w:rPr>
      </w:pPr>
    </w:p>
    <w:p w14:paraId="48569B02" w14:textId="2553EAFA" w:rsidR="00C946CE" w:rsidRDefault="00C946CE" w:rsidP="00111029">
      <w:pPr>
        <w:numPr>
          <w:ilvl w:val="0"/>
          <w:numId w:val="40"/>
        </w:numPr>
        <w:tabs>
          <w:tab w:val="left" w:pos="-1440"/>
          <w:tab w:val="left" w:pos="-720"/>
          <w:tab w:val="left" w:pos="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240"/>
        <w:ind w:left="720"/>
        <w:rPr>
          <w:rFonts w:ascii="Times New Roman" w:hAnsi="Times New Roman"/>
          <w:sz w:val="22"/>
        </w:rPr>
      </w:pPr>
      <w:r>
        <w:rPr>
          <w:rFonts w:ascii="Times New Roman" w:hAnsi="Times New Roman"/>
          <w:sz w:val="22"/>
          <w:u w:val="single"/>
        </w:rPr>
        <w:t>CLEAN AIR REQUIREMENTS</w:t>
      </w:r>
      <w:r>
        <w:rPr>
          <w:rFonts w:ascii="Times New Roman" w:hAnsi="Times New Roman"/>
          <w:sz w:val="22"/>
        </w:rPr>
        <w:t>:  For all contracts and subcontracts in excess of $1</w:t>
      </w:r>
      <w:r w:rsidR="00792054">
        <w:rPr>
          <w:rFonts w:ascii="Times New Roman" w:hAnsi="Times New Roman"/>
          <w:sz w:val="22"/>
        </w:rPr>
        <w:t>5</w:t>
      </w:r>
      <w:r>
        <w:rPr>
          <w:rFonts w:ascii="Times New Roman" w:hAnsi="Times New Roman"/>
          <w:sz w:val="22"/>
        </w:rPr>
        <w:t xml:space="preserve">0,000, the Contractor and its subcontractors agree to comply with all applicable standards, orders, or regulations issued pursuant to the Clean Air Act, as amended, 42 U.S.C. 7401 </w:t>
      </w:r>
      <w:r>
        <w:rPr>
          <w:rFonts w:ascii="Times New Roman" w:hAnsi="Times New Roman"/>
          <w:sz w:val="22"/>
          <w:u w:val="single"/>
        </w:rPr>
        <w:t>et</w:t>
      </w:r>
      <w:r>
        <w:rPr>
          <w:rFonts w:ascii="Times New Roman" w:hAnsi="Times New Roman"/>
          <w:sz w:val="22"/>
        </w:rPr>
        <w:t xml:space="preserve"> </w:t>
      </w:r>
      <w:r>
        <w:rPr>
          <w:rFonts w:ascii="Times New Roman" w:hAnsi="Times New Roman"/>
          <w:sz w:val="22"/>
          <w:u w:val="single"/>
        </w:rPr>
        <w:t>seq.</w:t>
      </w:r>
      <w:r>
        <w:rPr>
          <w:rFonts w:ascii="Times New Roman" w:hAnsi="Times New Roman"/>
          <w:sz w:val="22"/>
        </w:rPr>
        <w:t xml:space="preserve">  The Contractor and its subcontractors agree to report the use of facilities placed or likely to be placed on EPA’s “List of Violating Facilities”, refrain from using violating facilities and report each violation to </w:t>
      </w:r>
      <w:r w:rsidR="00634407">
        <w:rPr>
          <w:rFonts w:ascii="Times New Roman" w:hAnsi="Times New Roman"/>
          <w:sz w:val="22"/>
        </w:rPr>
        <w:t>LANTA</w:t>
      </w:r>
      <w:r>
        <w:rPr>
          <w:rFonts w:ascii="Times New Roman" w:hAnsi="Times New Roman"/>
          <w:sz w:val="22"/>
        </w:rPr>
        <w:t xml:space="preserve">  and </w:t>
      </w:r>
      <w:r w:rsidR="00634407">
        <w:rPr>
          <w:rFonts w:ascii="Times New Roman" w:hAnsi="Times New Roman"/>
          <w:sz w:val="22"/>
        </w:rPr>
        <w:t>LANTA</w:t>
      </w:r>
      <w:r>
        <w:rPr>
          <w:rFonts w:ascii="Times New Roman" w:hAnsi="Times New Roman"/>
          <w:sz w:val="22"/>
        </w:rPr>
        <w:t xml:space="preserve"> will, in turn, report each violation as required resulting from any project implementation activity of a contractor or itself to FTA and appropriate U.S. EPA Regional Office as provided in Section 114 of the Clean Air Act, as amended, 42 U.S.C. ¶ 7414, and other applicable provisions of the Clean Air Act, as amended, 42 U.S.C. ¶¶ 7401 </w:t>
      </w:r>
      <w:r>
        <w:rPr>
          <w:rFonts w:ascii="Times New Roman" w:hAnsi="Times New Roman"/>
          <w:i/>
          <w:iCs/>
          <w:sz w:val="22"/>
        </w:rPr>
        <w:t>et seq.</w:t>
      </w:r>
      <w:r>
        <w:rPr>
          <w:rFonts w:ascii="Times New Roman" w:hAnsi="Times New Roman"/>
          <w:sz w:val="22"/>
        </w:rPr>
        <w:t>.</w:t>
      </w:r>
    </w:p>
    <w:p w14:paraId="3D856BAD" w14:textId="026469B2" w:rsidR="00C946CE" w:rsidRDefault="00C946CE" w:rsidP="00111029">
      <w:pPr>
        <w:numPr>
          <w:ilvl w:val="0"/>
          <w:numId w:val="40"/>
        </w:numPr>
        <w:tabs>
          <w:tab w:val="left" w:pos="-1440"/>
          <w:tab w:val="left" w:pos="-720"/>
          <w:tab w:val="left" w:pos="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r>
        <w:rPr>
          <w:rFonts w:ascii="Times New Roman" w:hAnsi="Times New Roman"/>
          <w:sz w:val="22"/>
          <w:u w:val="single"/>
        </w:rPr>
        <w:t>CLEAN WATER REQUIREMENTS</w:t>
      </w:r>
      <w:r>
        <w:rPr>
          <w:rFonts w:ascii="Times New Roman" w:hAnsi="Times New Roman"/>
          <w:sz w:val="22"/>
        </w:rPr>
        <w:t>:  For all contracts and subcontracts in excess of $1</w:t>
      </w:r>
      <w:r w:rsidR="00792054">
        <w:rPr>
          <w:rFonts w:ascii="Times New Roman" w:hAnsi="Times New Roman"/>
          <w:sz w:val="22"/>
        </w:rPr>
        <w:t>5</w:t>
      </w:r>
      <w:r>
        <w:rPr>
          <w:rFonts w:ascii="Times New Roman" w:hAnsi="Times New Roman"/>
          <w:sz w:val="22"/>
        </w:rPr>
        <w:t xml:space="preserve">0,000, the </w:t>
      </w:r>
      <w:r>
        <w:rPr>
          <w:rFonts w:ascii="Times New Roman" w:hAnsi="Times New Roman"/>
          <w:sz w:val="22"/>
        </w:rPr>
        <w:lastRenderedPageBreak/>
        <w:t xml:space="preserve">Contractor and its subcontractors agree to comply with all applicable standards, orders, or regulations issued pursuant to the Federal Water Pollution Control Act, as amended, 33 U.S.C. ¶ 1251 </w:t>
      </w:r>
      <w:r>
        <w:rPr>
          <w:rFonts w:ascii="Times New Roman" w:hAnsi="Times New Roman"/>
          <w:sz w:val="22"/>
          <w:u w:val="single"/>
        </w:rPr>
        <w:t>et</w:t>
      </w:r>
      <w:r>
        <w:rPr>
          <w:rFonts w:ascii="Times New Roman" w:hAnsi="Times New Roman"/>
          <w:sz w:val="22"/>
        </w:rPr>
        <w:t xml:space="preserve"> </w:t>
      </w:r>
      <w:r>
        <w:rPr>
          <w:rFonts w:ascii="Times New Roman" w:hAnsi="Times New Roman"/>
          <w:sz w:val="22"/>
          <w:u w:val="single"/>
        </w:rPr>
        <w:t>seq</w:t>
      </w:r>
      <w:r>
        <w:rPr>
          <w:rFonts w:ascii="Times New Roman" w:hAnsi="Times New Roman"/>
          <w:sz w:val="22"/>
        </w:rPr>
        <w:t xml:space="preserve">.  The Contractor and its subcontractors agree to report the use of facilities placed or likely to be placed on EPA’s “List of Violating Facilities”, refrain from using violating facilities and report each violation to </w:t>
      </w:r>
      <w:r w:rsidR="00634407">
        <w:rPr>
          <w:rFonts w:ascii="Times New Roman" w:hAnsi="Times New Roman"/>
          <w:sz w:val="22"/>
        </w:rPr>
        <w:t>LANTA</w:t>
      </w:r>
      <w:r>
        <w:rPr>
          <w:rFonts w:ascii="Times New Roman" w:hAnsi="Times New Roman"/>
          <w:sz w:val="22"/>
        </w:rPr>
        <w:t xml:space="preserve">  and </w:t>
      </w:r>
      <w:r w:rsidR="00634407">
        <w:rPr>
          <w:rFonts w:ascii="Times New Roman" w:hAnsi="Times New Roman"/>
          <w:sz w:val="22"/>
        </w:rPr>
        <w:t>LANTA</w:t>
      </w:r>
      <w:r>
        <w:rPr>
          <w:rFonts w:ascii="Times New Roman" w:hAnsi="Times New Roman"/>
          <w:sz w:val="22"/>
        </w:rPr>
        <w:t xml:space="preserve"> will, in turn, report each violation as required resulting from any project implementation activity of a contractor or itself to FTA and appropriate U.S. EPA Regional Office as provided for in Section 308 of the Federal Water Pollution Control Act, as amended, 33 U.S.C. ¶ 7414, and other applicable provisions of the Clean Air Act, as amended, 42 U.S.C. ¶¶ 7401 </w:t>
      </w:r>
      <w:r>
        <w:rPr>
          <w:rFonts w:ascii="Times New Roman" w:hAnsi="Times New Roman"/>
          <w:i/>
          <w:iCs/>
          <w:sz w:val="22"/>
        </w:rPr>
        <w:t>et</w:t>
      </w:r>
      <w:r>
        <w:rPr>
          <w:rFonts w:ascii="Times New Roman" w:hAnsi="Times New Roman"/>
          <w:sz w:val="22"/>
        </w:rPr>
        <w:t xml:space="preserve"> </w:t>
      </w:r>
      <w:r>
        <w:rPr>
          <w:rFonts w:ascii="Times New Roman" w:hAnsi="Times New Roman"/>
          <w:i/>
          <w:iCs/>
          <w:sz w:val="22"/>
        </w:rPr>
        <w:t>seq</w:t>
      </w:r>
      <w:r>
        <w:rPr>
          <w:rFonts w:ascii="Times New Roman" w:hAnsi="Times New Roman"/>
          <w:sz w:val="22"/>
        </w:rPr>
        <w:t>.</w:t>
      </w:r>
    </w:p>
    <w:p w14:paraId="42809E6B" w14:textId="77777777" w:rsidR="00C946CE" w:rsidRDefault="00C946CE" w:rsidP="00C946CE">
      <w:pPr>
        <w:tabs>
          <w:tab w:val="left" w:pos="-1440"/>
          <w:tab w:val="left" w:pos="-720"/>
          <w:tab w:val="left" w:pos="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5B4A4F27" w14:textId="77777777" w:rsidR="00C946CE" w:rsidRDefault="00C946CE" w:rsidP="00C946CE">
      <w:pPr>
        <w:pStyle w:val="Quick1"/>
        <w:numPr>
          <w:ilvl w:val="0"/>
          <w:numId w:val="0"/>
        </w:numPr>
        <w:ind w:left="720" w:hanging="720"/>
        <w:rPr>
          <w:rFonts w:ascii="Times New Roman" w:hAnsi="Times New Roman"/>
          <w:sz w:val="22"/>
          <w:u w:val="single"/>
        </w:rPr>
      </w:pPr>
      <w:r>
        <w:rPr>
          <w:rFonts w:ascii="Times New Roman" w:hAnsi="Times New Roman"/>
          <w:sz w:val="22"/>
        </w:rPr>
        <w:t>2</w:t>
      </w:r>
      <w:r w:rsidR="00111029">
        <w:rPr>
          <w:rFonts w:ascii="Times New Roman" w:hAnsi="Times New Roman"/>
          <w:sz w:val="22"/>
        </w:rPr>
        <w:t>8</w:t>
      </w:r>
      <w:r>
        <w:rPr>
          <w:rFonts w:ascii="Times New Roman" w:hAnsi="Times New Roman"/>
          <w:sz w:val="22"/>
        </w:rPr>
        <w:t>.</w:t>
      </w:r>
      <w:r>
        <w:rPr>
          <w:rFonts w:ascii="Times New Roman" w:hAnsi="Times New Roman"/>
          <w:sz w:val="22"/>
        </w:rPr>
        <w:tab/>
      </w:r>
      <w:r>
        <w:rPr>
          <w:rFonts w:ascii="Times New Roman" w:hAnsi="Times New Roman"/>
          <w:sz w:val="22"/>
          <w:u w:val="single"/>
        </w:rPr>
        <w:t>NOTICE OF FEDERAL PARTICIPATION</w:t>
      </w:r>
      <w:r>
        <w:rPr>
          <w:rFonts w:ascii="Times New Roman" w:hAnsi="Times New Roman"/>
          <w:sz w:val="22"/>
        </w:rPr>
        <w:t>: The Contractor agrees to specify the amount of federal assistance in any subcontract having an aggregate value of $500,000 or more for goods and services, including construction services, and to express the amount of federal assistance as a percentage of the total cost of that subcontract.</w:t>
      </w:r>
    </w:p>
    <w:p w14:paraId="4CCB74AB"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u w:val="single"/>
        </w:rPr>
      </w:pPr>
    </w:p>
    <w:p w14:paraId="3447945F" w14:textId="77777777" w:rsidR="00C946CE" w:rsidRDefault="00C946CE" w:rsidP="00C946CE">
      <w:pPr>
        <w:tabs>
          <w:tab w:val="left" w:pos="-1440"/>
          <w:tab w:val="left" w:pos="-720"/>
          <w:tab w:val="left" w:pos="0"/>
          <w:tab w:val="left" w:pos="720"/>
          <w:tab w:val="left" w:pos="81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66" w:hanging="446"/>
        <w:rPr>
          <w:rFonts w:ascii="Times New Roman" w:hAnsi="Times New Roman"/>
          <w:sz w:val="22"/>
        </w:rPr>
      </w:pPr>
    </w:p>
    <w:p w14:paraId="3913C898" w14:textId="77777777" w:rsidR="005821E2" w:rsidRDefault="005821E2" w:rsidP="005821E2">
      <w:pPr>
        <w:tabs>
          <w:tab w:val="left" w:pos="-1440"/>
          <w:tab w:val="left" w:pos="-720"/>
          <w:tab w:val="left" w:pos="0"/>
          <w:tab w:val="left" w:pos="720"/>
          <w:tab w:val="left" w:pos="81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r w:rsidRPr="005821E2">
        <w:rPr>
          <w:rFonts w:ascii="Times New Roman" w:hAnsi="Times New Roman"/>
          <w:b/>
          <w:caps/>
          <w:sz w:val="22"/>
          <w:u w:val="single"/>
        </w:rPr>
        <w:t xml:space="preserve">The following provisions are included in the Designated </w:t>
      </w:r>
      <w:r w:rsidR="00EC33B4">
        <w:rPr>
          <w:rFonts w:ascii="Times New Roman" w:hAnsi="Times New Roman"/>
          <w:b/>
          <w:caps/>
          <w:sz w:val="22"/>
          <w:u w:val="single"/>
        </w:rPr>
        <w:t xml:space="preserve">FTA-FUNDED </w:t>
      </w:r>
      <w:r>
        <w:rPr>
          <w:rFonts w:ascii="Times New Roman" w:hAnsi="Times New Roman"/>
          <w:b/>
          <w:caps/>
          <w:sz w:val="22"/>
          <w:u w:val="single"/>
        </w:rPr>
        <w:t xml:space="preserve">procurements </w:t>
      </w:r>
      <w:r w:rsidRPr="005821E2">
        <w:rPr>
          <w:rFonts w:ascii="Times New Roman" w:hAnsi="Times New Roman"/>
          <w:b/>
          <w:caps/>
          <w:sz w:val="22"/>
          <w:u w:val="single"/>
        </w:rPr>
        <w:t>and at the applicable Threshold</w:t>
      </w:r>
      <w:r>
        <w:rPr>
          <w:rFonts w:ascii="Times New Roman" w:hAnsi="Times New Roman"/>
          <w:b/>
          <w:sz w:val="22"/>
        </w:rPr>
        <w:t>:</w:t>
      </w:r>
    </w:p>
    <w:p w14:paraId="47033F04" w14:textId="77777777" w:rsidR="00B07400" w:rsidRPr="00B07400" w:rsidRDefault="00B07400"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szCs w:val="22"/>
        </w:rPr>
      </w:pPr>
    </w:p>
    <w:p w14:paraId="62956773" w14:textId="77777777" w:rsidR="00C946CE" w:rsidRDefault="00303DA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i/>
          <w:iCs/>
          <w:sz w:val="22"/>
        </w:rPr>
      </w:pPr>
      <w:r>
        <w:rPr>
          <w:rFonts w:ascii="Times New Roman" w:hAnsi="Times New Roman"/>
          <w:sz w:val="22"/>
        </w:rPr>
        <w:t>1</w:t>
      </w:r>
      <w:r w:rsidR="00B07400">
        <w:rPr>
          <w:rFonts w:ascii="Times New Roman" w:hAnsi="Times New Roman"/>
          <w:sz w:val="22"/>
        </w:rPr>
        <w:t>.</w:t>
      </w:r>
      <w:r w:rsidR="00B07400">
        <w:rPr>
          <w:rFonts w:ascii="Times New Roman" w:hAnsi="Times New Roman"/>
          <w:sz w:val="22"/>
        </w:rPr>
        <w:tab/>
      </w:r>
      <w:r w:rsidR="00C946CE">
        <w:rPr>
          <w:rFonts w:ascii="Times New Roman" w:hAnsi="Times New Roman"/>
          <w:sz w:val="22"/>
          <w:u w:val="single"/>
        </w:rPr>
        <w:t>DISCRIMINATION ON THE BASIS OF DISABILITY</w:t>
      </w:r>
      <w:r w:rsidR="00C946CE">
        <w:rPr>
          <w:rFonts w:ascii="Times New Roman" w:hAnsi="Times New Roman"/>
          <w:sz w:val="22"/>
        </w:rPr>
        <w:t xml:space="preserve">: The Contractor agrees to comply with all applicable requirements of the following federal laws and federal regulations pertaining to discrimination against seniors or individuals with disabilities.  The federal laws include:  American with Disabilities Act of 1990 (ADA), as amended, 42 U.S.C. § 12101 </w:t>
      </w:r>
      <w:r w:rsidR="00C946CE">
        <w:rPr>
          <w:rFonts w:ascii="Times New Roman" w:hAnsi="Times New Roman"/>
          <w:sz w:val="22"/>
          <w:u w:val="single"/>
        </w:rPr>
        <w:t>et</w:t>
      </w:r>
      <w:r w:rsidR="00C946CE">
        <w:rPr>
          <w:rFonts w:ascii="Times New Roman" w:hAnsi="Times New Roman"/>
          <w:sz w:val="22"/>
        </w:rPr>
        <w:t xml:space="preserve"> </w:t>
      </w:r>
      <w:r w:rsidR="00C946CE">
        <w:rPr>
          <w:rFonts w:ascii="Times New Roman" w:hAnsi="Times New Roman"/>
          <w:sz w:val="22"/>
          <w:u w:val="single"/>
        </w:rPr>
        <w:t>seq.</w:t>
      </w:r>
      <w:r w:rsidR="00C946CE">
        <w:rPr>
          <w:rFonts w:ascii="Times New Roman" w:hAnsi="Times New Roman"/>
          <w:sz w:val="22"/>
        </w:rPr>
        <w:t>; Section 504 of the Rehabilitation Act of 1973, as amended, 29 U.S.C. § 794; Federal transit law, specifically 49 U.S.C. § 5332, which now includes disability as a prohibited basis for discrimination; and the Architectural Barriers Act of 1968, as amended, 42 U.S.C. ¶¶4151</w:t>
      </w:r>
      <w:r w:rsidR="00C946CE">
        <w:rPr>
          <w:rFonts w:ascii="Times New Roman" w:hAnsi="Times New Roman"/>
          <w:i/>
          <w:iCs/>
          <w:sz w:val="22"/>
        </w:rPr>
        <w:t>et seq.</w:t>
      </w:r>
    </w:p>
    <w:p w14:paraId="18AE8F4E"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7BBC65B8"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ab/>
        <w:t>The federal regulations include:</w:t>
      </w:r>
    </w:p>
    <w:p w14:paraId="05974181"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16B89682"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66" w:hanging="446"/>
        <w:rPr>
          <w:rFonts w:ascii="Times New Roman" w:hAnsi="Times New Roman"/>
          <w:sz w:val="22"/>
        </w:rPr>
      </w:pPr>
      <w:r>
        <w:rPr>
          <w:rFonts w:ascii="Times New Roman" w:hAnsi="Times New Roman"/>
          <w:sz w:val="22"/>
        </w:rPr>
        <w:t>(A)</w:t>
      </w:r>
      <w:r>
        <w:rPr>
          <w:rFonts w:ascii="Times New Roman" w:hAnsi="Times New Roman"/>
          <w:sz w:val="22"/>
        </w:rPr>
        <w:tab/>
        <w:t>U.S. DOT regulations, "Transportation Services for Individuals with Disabilities (ADA)," 49 C.F.R. Part 37;</w:t>
      </w:r>
    </w:p>
    <w:p w14:paraId="4272A5E2"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70" w:hanging="450"/>
        <w:rPr>
          <w:rFonts w:ascii="Times New Roman" w:hAnsi="Times New Roman"/>
          <w:sz w:val="22"/>
        </w:rPr>
      </w:pPr>
      <w:r>
        <w:rPr>
          <w:rFonts w:ascii="Times New Roman" w:hAnsi="Times New Roman"/>
          <w:sz w:val="22"/>
        </w:rPr>
        <w:t>(B)</w:t>
      </w:r>
      <w:r>
        <w:rPr>
          <w:rFonts w:ascii="Times New Roman" w:hAnsi="Times New Roman"/>
          <w:sz w:val="22"/>
        </w:rPr>
        <w:tab/>
        <w:t>U.S. DOT regulation, "Nondiscrimination on the Basis of Disability in Programs and Activities Receiving or Benefiting from Federal Financial Assistance," 49 C.F.R. Part 27;</w:t>
      </w:r>
    </w:p>
    <w:p w14:paraId="4352B2D5"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70" w:hanging="450"/>
        <w:rPr>
          <w:rFonts w:ascii="Times New Roman" w:hAnsi="Times New Roman"/>
          <w:sz w:val="22"/>
        </w:rPr>
      </w:pPr>
      <w:r>
        <w:rPr>
          <w:rFonts w:ascii="Times New Roman" w:hAnsi="Times New Roman"/>
          <w:sz w:val="22"/>
        </w:rPr>
        <w:t>(C)</w:t>
      </w:r>
      <w:r>
        <w:rPr>
          <w:rFonts w:ascii="Times New Roman" w:hAnsi="Times New Roman"/>
          <w:sz w:val="22"/>
        </w:rPr>
        <w:tab/>
        <w:t>U.S. DOT regulations, “Transportation for  Individuals with Disabilities:  Passenger Vessels,” 49 C.F.R. Part 39.</w:t>
      </w:r>
    </w:p>
    <w:p w14:paraId="56A36627"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70" w:hanging="450"/>
        <w:rPr>
          <w:rFonts w:ascii="Times New Roman" w:hAnsi="Times New Roman"/>
          <w:sz w:val="22"/>
        </w:rPr>
      </w:pPr>
      <w:r>
        <w:rPr>
          <w:rFonts w:ascii="Times New Roman" w:hAnsi="Times New Roman"/>
          <w:sz w:val="22"/>
        </w:rPr>
        <w:t>(D)</w:t>
      </w:r>
      <w:r>
        <w:rPr>
          <w:rFonts w:ascii="Times New Roman" w:hAnsi="Times New Roman"/>
          <w:sz w:val="22"/>
        </w:rPr>
        <w:tab/>
        <w:t>Joint U.S. Architectural and Transportation Barriers Compliance Board/U.S. DOT regulations, "Americans With Disabilities (ADA) Accessibility Specifications for Transportation Vehicles," 36 C.F.R. Part 1192 and 49 C.F.R. Part 38;</w:t>
      </w:r>
    </w:p>
    <w:p w14:paraId="5592B8AA"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70" w:hanging="450"/>
        <w:rPr>
          <w:rFonts w:ascii="Times New Roman" w:hAnsi="Times New Roman"/>
          <w:sz w:val="22"/>
        </w:rPr>
      </w:pPr>
      <w:r>
        <w:rPr>
          <w:rFonts w:ascii="Times New Roman" w:hAnsi="Times New Roman"/>
          <w:sz w:val="22"/>
        </w:rPr>
        <w:t>(E)</w:t>
      </w:r>
      <w:r>
        <w:rPr>
          <w:rFonts w:ascii="Times New Roman" w:hAnsi="Times New Roman"/>
          <w:sz w:val="22"/>
        </w:rPr>
        <w:tab/>
        <w:t>U.S. Department of Justice (DOJ) regulations, "Nondiscrimination on the Basis of Disability in State and Local Government Services," 28 C.F.R. Part 35;</w:t>
      </w:r>
    </w:p>
    <w:p w14:paraId="78C32B12"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70" w:hanging="450"/>
        <w:rPr>
          <w:rFonts w:ascii="Times New Roman" w:hAnsi="Times New Roman"/>
          <w:sz w:val="22"/>
        </w:rPr>
      </w:pPr>
      <w:r>
        <w:rPr>
          <w:rFonts w:ascii="Times New Roman" w:hAnsi="Times New Roman"/>
          <w:sz w:val="22"/>
        </w:rPr>
        <w:t>(F)</w:t>
      </w:r>
      <w:r>
        <w:rPr>
          <w:rFonts w:ascii="Times New Roman" w:hAnsi="Times New Roman"/>
          <w:sz w:val="22"/>
        </w:rPr>
        <w:tab/>
        <w:t>DOJ regulations, "Nondiscrimination on the Basis of Disability by Public Accommodations and in Commercial Facilities," 28 C.F.R. part 26;</w:t>
      </w:r>
    </w:p>
    <w:p w14:paraId="72583F28" w14:textId="77777777" w:rsidR="00C946CE" w:rsidRDefault="00C946CE" w:rsidP="00C946CE">
      <w:pPr>
        <w:pStyle w:val="BodyTextIndent"/>
        <w:tabs>
          <w:tab w:val="clear" w:pos="-1440"/>
          <w:tab w:val="clear" w:pos="1530"/>
          <w:tab w:val="clear" w:pos="8640"/>
          <w:tab w:val="clear" w:pos="9360"/>
          <w:tab w:val="left" w:pos="-1080"/>
          <w:tab w:val="left" w:pos="1804"/>
        </w:tabs>
      </w:pPr>
      <w:r>
        <w:t>(G)</w:t>
      </w:r>
      <w:r>
        <w:tab/>
        <w:t>U.S. Equal Employment Opportunity Commission, "Regulations to Implement the Equal Employment Provisions of the American with Disabilities Act," 29 C.F.R. Part 1630;</w:t>
      </w:r>
    </w:p>
    <w:p w14:paraId="3E7BD7D8" w14:textId="77777777" w:rsidR="00C946CE" w:rsidRDefault="00C946CE" w:rsidP="00C946CE">
      <w:pPr>
        <w:numPr>
          <w:ilvl w:val="0"/>
          <w:numId w:val="22"/>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66" w:hanging="446"/>
        <w:rPr>
          <w:rFonts w:ascii="Times New Roman" w:hAnsi="Times New Roman"/>
          <w:sz w:val="22"/>
        </w:rPr>
      </w:pPr>
      <w:r>
        <w:rPr>
          <w:rFonts w:ascii="Times New Roman" w:hAnsi="Times New Roman"/>
          <w:sz w:val="22"/>
        </w:rPr>
        <w:t xml:space="preserve"> U.S. Federal Communications Commission regulations, "Telecommunications Relay Services and Related Customer Premises Equipment for the Hearing and Speech Disabled," 47 C.F.R. Part 64, Subpart F;</w:t>
      </w:r>
    </w:p>
    <w:p w14:paraId="30144C1E" w14:textId="77777777" w:rsidR="00C946CE" w:rsidRDefault="00C946CE" w:rsidP="00C946CE">
      <w:pPr>
        <w:numPr>
          <w:ilvl w:val="0"/>
          <w:numId w:val="22"/>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1166" w:hanging="446"/>
        <w:rPr>
          <w:rFonts w:ascii="Times New Roman" w:hAnsi="Times New Roman"/>
          <w:sz w:val="22"/>
        </w:rPr>
      </w:pPr>
      <w:r>
        <w:rPr>
          <w:rFonts w:ascii="Times New Roman" w:hAnsi="Times New Roman"/>
          <w:sz w:val="22"/>
        </w:rPr>
        <w:t xml:space="preserve"> U.S. ATBCB regulations, “Electronic and Information Technology Accessibility Standards,” 36 CFR Part 1194; and</w:t>
      </w:r>
    </w:p>
    <w:p w14:paraId="15B8DBCA"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r>
        <w:rPr>
          <w:rFonts w:ascii="Times New Roman" w:hAnsi="Times New Roman"/>
          <w:sz w:val="22"/>
        </w:rPr>
        <w:t>(J)</w:t>
      </w:r>
      <w:r>
        <w:rPr>
          <w:rFonts w:ascii="Times New Roman" w:hAnsi="Times New Roman"/>
          <w:sz w:val="22"/>
        </w:rPr>
        <w:tab/>
        <w:t>FTA regulations, "Transportation for Elderly and Handicapped Persons," 49 C.F.R. Part 609.</w:t>
      </w:r>
    </w:p>
    <w:p w14:paraId="6FD49365"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rPr>
          <w:rFonts w:ascii="Times New Roman" w:hAnsi="Times New Roman"/>
          <w:sz w:val="22"/>
        </w:rPr>
      </w:pPr>
    </w:p>
    <w:p w14:paraId="492780AD" w14:textId="77777777" w:rsidR="00C946CE" w:rsidRDefault="00303DA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CONFORMANCE WITH NATIONAL ITS ARCHITECTURE AND STANDARDS</w:t>
      </w:r>
      <w:r w:rsidR="00C946CE">
        <w:rPr>
          <w:rFonts w:ascii="Times New Roman" w:hAnsi="Times New Roman"/>
          <w:sz w:val="22"/>
        </w:rPr>
        <w:t xml:space="preserve">.  The Contractor agrees to conform to the National Intelligent Transportation Systems (ITS) Architecture and Standards </w:t>
      </w:r>
      <w:r w:rsidR="00C946CE">
        <w:rPr>
          <w:rFonts w:ascii="Times New Roman" w:hAnsi="Times New Roman"/>
          <w:sz w:val="22"/>
        </w:rPr>
        <w:lastRenderedPageBreak/>
        <w:t>requirements of 23 U.S.C. § 517(d), as amended by MAP-21, unless an exemption is obtained from those requirements, and to follow FTA Notice, “FTA National ITS Architecture Policy on Transit Projects” 66 Fed. Reg. 1455 et seq., January 8, 2001, and all other applicable Federal guidance.</w:t>
      </w:r>
    </w:p>
    <w:p w14:paraId="0B8057C6"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872" w:hanging="720"/>
        <w:rPr>
          <w:rFonts w:ascii="Times New Roman" w:hAnsi="Times New Roman"/>
          <w:color w:val="000000"/>
          <w:sz w:val="22"/>
          <w:szCs w:val="22"/>
        </w:rPr>
      </w:pPr>
    </w:p>
    <w:p w14:paraId="55B4021F" w14:textId="77777777" w:rsidR="00C23ADD" w:rsidRDefault="00303DA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3</w:t>
      </w:r>
      <w:r w:rsidR="00C946CE">
        <w:rPr>
          <w:rFonts w:ascii="Times New Roman" w:hAnsi="Times New Roman"/>
          <w:sz w:val="22"/>
        </w:rPr>
        <w:t>.</w:t>
      </w:r>
      <w:r w:rsidR="00C946CE">
        <w:rPr>
          <w:rFonts w:ascii="Times New Roman" w:hAnsi="Times New Roman"/>
          <w:sz w:val="22"/>
        </w:rPr>
        <w:tab/>
      </w:r>
      <w:r w:rsidR="00C23ADD">
        <w:rPr>
          <w:rFonts w:ascii="Times New Roman" w:hAnsi="Times New Roman"/>
          <w:sz w:val="22"/>
          <w:u w:val="single"/>
        </w:rPr>
        <w:t>SOLID WASTES</w:t>
      </w:r>
      <w:r w:rsidR="00C23ADD">
        <w:rPr>
          <w:rFonts w:ascii="Times New Roman" w:hAnsi="Times New Roman"/>
          <w:sz w:val="22"/>
        </w:rPr>
        <w:t>:  In accordance with the requirements of Section 6002 of the Solid Waste Disposal Act, as amended by the Resource Conservation and Recovery Act of 1976 (RCRA), as amended (42 U.S.C. 6962), Executive Order 12873 and the regulatory provisions of 40 CFR Part 247, the Contractor agrees to supply the products designated in Subpart B of 40 CFR Part 247 that contain the highest percentage of recovered materials practicable, consistent with maintaining a satisfactory level of competition, where the purchase price of the product exceeds $10,000.</w:t>
      </w:r>
    </w:p>
    <w:p w14:paraId="75C24C21"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39EF8B45" w14:textId="2C099016" w:rsidR="00C946CE" w:rsidRDefault="00303DA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4</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CARGO PREFERENCE</w:t>
      </w:r>
      <w:r w:rsidR="00C946CE">
        <w:rPr>
          <w:rFonts w:ascii="Times New Roman" w:hAnsi="Times New Roman"/>
          <w:sz w:val="22"/>
        </w:rPr>
        <w:t xml:space="preserve">:  The Contractor and its subcontractors agree:  a) to use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b) to furnish within twenty (20) working days following the date of loading for shipments originating within the United States or within thirty (30) working days following the date of loading for shipments originating outside the United States, a legible copy of a rated, “on-board” commercial ocean bill-of-lading in English for each shipment of cargo described in the preceding paragraph to the Division of National Cargo, Office of Market Development, Maritime Administration, Washington DC 20590- and to the </w:t>
      </w:r>
      <w:r w:rsidR="00634407">
        <w:rPr>
          <w:rFonts w:ascii="Times New Roman" w:hAnsi="Times New Roman"/>
          <w:sz w:val="22"/>
        </w:rPr>
        <w:t>LANTA</w:t>
      </w:r>
      <w:r w:rsidR="00C946CE">
        <w:rPr>
          <w:rFonts w:ascii="Times New Roman" w:hAnsi="Times New Roman"/>
          <w:sz w:val="22"/>
        </w:rPr>
        <w:t>; and c) to include these requirements in all subcontracts issued pursuant to this contract when the subcontract may involve the transport of equipment, material, or commodities by ocean vessel.</w:t>
      </w:r>
    </w:p>
    <w:p w14:paraId="35BEA484"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6DBA3C9C" w14:textId="67F2C2B4" w:rsidR="00926A82" w:rsidRDefault="00303DAF"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5</w:t>
      </w:r>
      <w:r w:rsidR="00C946CE">
        <w:rPr>
          <w:rFonts w:ascii="Times New Roman" w:hAnsi="Times New Roman"/>
          <w:sz w:val="22"/>
        </w:rPr>
        <w:t>.</w:t>
      </w:r>
      <w:r w:rsidR="00C946CE">
        <w:rPr>
          <w:rFonts w:ascii="Times New Roman" w:hAnsi="Times New Roman"/>
          <w:sz w:val="22"/>
        </w:rPr>
        <w:tab/>
      </w:r>
      <w:r w:rsidR="00926A82">
        <w:rPr>
          <w:rFonts w:ascii="Times New Roman" w:hAnsi="Times New Roman"/>
          <w:sz w:val="22"/>
          <w:u w:val="single"/>
        </w:rPr>
        <w:t>LIQUIDATED DAMAGES</w:t>
      </w:r>
      <w:r w:rsidR="00926A82">
        <w:rPr>
          <w:rFonts w:ascii="Times New Roman" w:hAnsi="Times New Roman"/>
          <w:sz w:val="22"/>
        </w:rPr>
        <w:t xml:space="preserve">:  Liquidated Damages in the amount of _____ dollars ($_____) per calendar day will be assessed against the responsible Contractor for each day after the scheduled completion date the Project is not completed as specified in the contract documents.  The Liquidated Damages shall be assessed because the Contractor’s failure to perform its specified scope of work will result in added costs or a loss of revenue to </w:t>
      </w:r>
      <w:r w:rsidR="00634407">
        <w:rPr>
          <w:rFonts w:ascii="Times New Roman" w:hAnsi="Times New Roman"/>
          <w:sz w:val="22"/>
        </w:rPr>
        <w:t>LANTA</w:t>
      </w:r>
      <w:r w:rsidR="00926A82">
        <w:rPr>
          <w:rFonts w:ascii="Times New Roman" w:hAnsi="Times New Roman"/>
          <w:sz w:val="22"/>
        </w:rPr>
        <w:t>.  The Contractor shall not be liable if performance failures arise out of causes beyond its control and without the fault or negligence of the Contractor.</w:t>
      </w:r>
    </w:p>
    <w:p w14:paraId="1CB412A7" w14:textId="77777777" w:rsidR="00926A82" w:rsidRDefault="00926A82"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433C4C63" w14:textId="77777777" w:rsidR="00926A82" w:rsidRDefault="00926A82"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512" w:hanging="792"/>
        <w:rPr>
          <w:rFonts w:ascii="Times New Roman" w:hAnsi="Times New Roman"/>
          <w:sz w:val="22"/>
        </w:rPr>
      </w:pPr>
      <w:r>
        <w:rPr>
          <w:rFonts w:ascii="Times New Roman" w:hAnsi="Times New Roman"/>
          <w:b/>
          <w:sz w:val="22"/>
        </w:rPr>
        <w:t>NOTE:  WHEN A DETERMINATION IS MADE TO INCLUDE LIQUIDATED DAMAGES IN A PROCUREMENT, THE PER CALENDAR DAY AMOUNT IS CALCULATED BASED ON A CONSIDERATION OF THE DAMAGES AND/OR COSTS INCURRED IF THE CONTRACTOR FAILS TO PERFORM ITS SCOPE OF WORK.</w:t>
      </w:r>
    </w:p>
    <w:p w14:paraId="7B4B42E2" w14:textId="77777777" w:rsidR="00926A82" w:rsidRDefault="00926A82"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1151DEE7" w14:textId="07B26BF0" w:rsidR="00926A82" w:rsidRDefault="00303DAF"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iCs/>
          <w:sz w:val="22"/>
          <w:szCs w:val="22"/>
        </w:rPr>
      </w:pPr>
      <w:r>
        <w:rPr>
          <w:rFonts w:ascii="Times New Roman" w:hAnsi="Times New Roman"/>
          <w:sz w:val="22"/>
        </w:rPr>
        <w:t>6</w:t>
      </w:r>
      <w:r w:rsidR="00926A82">
        <w:rPr>
          <w:rFonts w:ascii="Times New Roman" w:hAnsi="Times New Roman"/>
          <w:sz w:val="22"/>
        </w:rPr>
        <w:t>.</w:t>
      </w:r>
      <w:r w:rsidR="00926A82">
        <w:rPr>
          <w:rFonts w:ascii="Times New Roman" w:hAnsi="Times New Roman"/>
          <w:sz w:val="22"/>
        </w:rPr>
        <w:tab/>
      </w:r>
      <w:r w:rsidR="00926A82">
        <w:rPr>
          <w:rFonts w:ascii="Times New Roman" w:hAnsi="Times New Roman"/>
          <w:sz w:val="22"/>
          <w:u w:val="single"/>
        </w:rPr>
        <w:t>ASSIGNABILITY CLAUSE</w:t>
      </w:r>
      <w:r w:rsidR="00926A82">
        <w:rPr>
          <w:rFonts w:ascii="Times New Roman" w:hAnsi="Times New Roman"/>
          <w:sz w:val="22"/>
        </w:rPr>
        <w:t xml:space="preserve">.  </w:t>
      </w:r>
      <w:r w:rsidR="00926A82" w:rsidRPr="00513DB5">
        <w:rPr>
          <w:rFonts w:ascii="Times New Roman" w:hAnsi="Times New Roman"/>
          <w:iCs/>
          <w:sz w:val="22"/>
          <w:szCs w:val="22"/>
        </w:rPr>
        <w:t>A public agency shall have the option of participating in any award made for the purchase of goods and services (hereinafter including vehicles</w:t>
      </w:r>
      <w:r w:rsidR="00926A82">
        <w:rPr>
          <w:rFonts w:ascii="Times New Roman" w:hAnsi="Times New Roman"/>
          <w:iCs/>
          <w:sz w:val="22"/>
          <w:szCs w:val="22"/>
        </w:rPr>
        <w:t>)</w:t>
      </w:r>
      <w:r w:rsidR="00926A82" w:rsidRPr="00513DB5">
        <w:rPr>
          <w:rFonts w:ascii="Times New Roman" w:hAnsi="Times New Roman"/>
          <w:iCs/>
          <w:sz w:val="22"/>
          <w:szCs w:val="22"/>
        </w:rPr>
        <w:t xml:space="preserve">, as a result of this solicitation at the same prices, terms and conditions.  </w:t>
      </w:r>
      <w:r w:rsidR="00634407">
        <w:rPr>
          <w:rFonts w:ascii="Times New Roman" w:hAnsi="Times New Roman"/>
          <w:iCs/>
          <w:sz w:val="22"/>
          <w:szCs w:val="22"/>
        </w:rPr>
        <w:t>LANTA</w:t>
      </w:r>
      <w:r w:rsidR="00926A82">
        <w:rPr>
          <w:rFonts w:ascii="Times New Roman" w:hAnsi="Times New Roman"/>
          <w:iCs/>
          <w:sz w:val="22"/>
          <w:szCs w:val="22"/>
        </w:rPr>
        <w:t xml:space="preserve"> </w:t>
      </w:r>
      <w:r w:rsidR="00926A82" w:rsidRPr="00513DB5">
        <w:rPr>
          <w:rFonts w:ascii="Times New Roman" w:hAnsi="Times New Roman"/>
          <w:iCs/>
          <w:sz w:val="22"/>
          <w:szCs w:val="22"/>
        </w:rPr>
        <w:t xml:space="preserve">reserves the right to assign all or any portion of the goods and services awarded under this contract including option quantities.  This assignment, should it occur, </w:t>
      </w:r>
      <w:proofErr w:type="gramStart"/>
      <w:r w:rsidR="00926A82" w:rsidRPr="00513DB5">
        <w:rPr>
          <w:rFonts w:ascii="Times New Roman" w:hAnsi="Times New Roman"/>
          <w:iCs/>
          <w:sz w:val="22"/>
          <w:szCs w:val="22"/>
        </w:rPr>
        <w:t>shall</w:t>
      </w:r>
      <w:proofErr w:type="gramEnd"/>
      <w:r w:rsidR="00926A82" w:rsidRPr="00513DB5">
        <w:rPr>
          <w:rFonts w:ascii="Times New Roman" w:hAnsi="Times New Roman"/>
          <w:iCs/>
          <w:sz w:val="22"/>
          <w:szCs w:val="22"/>
        </w:rPr>
        <w:t xml:space="preserve"> be agreed to by </w:t>
      </w:r>
      <w:r w:rsidR="00634407">
        <w:rPr>
          <w:rFonts w:ascii="Times New Roman" w:hAnsi="Times New Roman"/>
          <w:iCs/>
          <w:sz w:val="22"/>
          <w:szCs w:val="22"/>
        </w:rPr>
        <w:t>LANTA</w:t>
      </w:r>
      <w:r w:rsidR="00926A82">
        <w:rPr>
          <w:rFonts w:ascii="Times New Roman" w:hAnsi="Times New Roman"/>
          <w:iCs/>
          <w:sz w:val="22"/>
          <w:szCs w:val="22"/>
        </w:rPr>
        <w:t xml:space="preserve"> </w:t>
      </w:r>
      <w:r w:rsidR="00926A82" w:rsidRPr="00513DB5">
        <w:rPr>
          <w:rFonts w:ascii="Times New Roman" w:hAnsi="Times New Roman"/>
          <w:iCs/>
          <w:sz w:val="22"/>
          <w:szCs w:val="22"/>
        </w:rPr>
        <w:t xml:space="preserve">and the Contractor.  Once assigned, the public agency will enter into its own contract and be solely responsible to the Contractor for obligations related to the goods and services assigned.  </w:t>
      </w:r>
      <w:r w:rsidR="00634407">
        <w:rPr>
          <w:rFonts w:ascii="Times New Roman" w:hAnsi="Times New Roman"/>
          <w:iCs/>
          <w:sz w:val="22"/>
          <w:szCs w:val="22"/>
        </w:rPr>
        <w:t>LANTA</w:t>
      </w:r>
      <w:r w:rsidR="00926A82" w:rsidRPr="00513DB5">
        <w:rPr>
          <w:rFonts w:ascii="Times New Roman" w:hAnsi="Times New Roman"/>
          <w:iCs/>
          <w:sz w:val="22"/>
          <w:szCs w:val="22"/>
        </w:rPr>
        <w:t xml:space="preserve">’s right of assignment will remain in force over the contract term as defined in the contract or until completion of the contract </w:t>
      </w:r>
      <w:proofErr w:type="gramStart"/>
      <w:r w:rsidR="00926A82" w:rsidRPr="00513DB5">
        <w:rPr>
          <w:rFonts w:ascii="Times New Roman" w:hAnsi="Times New Roman"/>
          <w:iCs/>
          <w:sz w:val="22"/>
          <w:szCs w:val="22"/>
        </w:rPr>
        <w:t>to include</w:t>
      </w:r>
      <w:proofErr w:type="gramEnd"/>
      <w:r w:rsidR="00926A82" w:rsidRPr="00513DB5">
        <w:rPr>
          <w:rFonts w:ascii="Times New Roman" w:hAnsi="Times New Roman"/>
          <w:iCs/>
          <w:sz w:val="22"/>
          <w:szCs w:val="22"/>
        </w:rPr>
        <w:t xml:space="preserve"> options, whichever occurs first.  </w:t>
      </w:r>
      <w:r w:rsidR="00634407">
        <w:rPr>
          <w:rFonts w:ascii="Times New Roman" w:hAnsi="Times New Roman"/>
          <w:iCs/>
          <w:sz w:val="22"/>
          <w:szCs w:val="22"/>
        </w:rPr>
        <w:t>LANTA</w:t>
      </w:r>
      <w:r w:rsidR="00926A82" w:rsidRPr="00513DB5">
        <w:rPr>
          <w:rFonts w:ascii="Times New Roman" w:hAnsi="Times New Roman"/>
          <w:iCs/>
          <w:sz w:val="22"/>
          <w:szCs w:val="22"/>
        </w:rPr>
        <w:t xml:space="preserve"> shall incur no financial responsibility in connection with the contract issued by the public agency.  The public agency shall accept sole responsibility for placing orders or making payments to the Contractor.</w:t>
      </w:r>
    </w:p>
    <w:p w14:paraId="0CE0EEB5" w14:textId="77777777" w:rsidR="00926A82" w:rsidRPr="00513DB5" w:rsidRDefault="00926A82"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szCs w:val="22"/>
        </w:rPr>
      </w:pPr>
    </w:p>
    <w:p w14:paraId="2C323E5E" w14:textId="77777777" w:rsidR="00926A82" w:rsidRDefault="00303DAF"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7</w:t>
      </w:r>
      <w:r w:rsidR="00926A82">
        <w:rPr>
          <w:rFonts w:ascii="Times New Roman" w:hAnsi="Times New Roman"/>
          <w:sz w:val="22"/>
        </w:rPr>
        <w:t>.</w:t>
      </w:r>
      <w:r w:rsidR="00926A82">
        <w:rPr>
          <w:rFonts w:ascii="Times New Roman" w:hAnsi="Times New Roman"/>
          <w:sz w:val="22"/>
        </w:rPr>
        <w:tab/>
      </w:r>
      <w:r w:rsidR="00926A82">
        <w:rPr>
          <w:rFonts w:ascii="Times New Roman" w:hAnsi="Times New Roman"/>
          <w:sz w:val="22"/>
          <w:u w:val="single"/>
        </w:rPr>
        <w:t>CONTRACT WORK HOURS AND SAFETY STANDARDS</w:t>
      </w:r>
      <w:r w:rsidR="00926A82">
        <w:rPr>
          <w:rFonts w:ascii="Times New Roman" w:hAnsi="Times New Roman"/>
          <w:sz w:val="22"/>
        </w:rPr>
        <w:t xml:space="preserve">.  For all non-construction contracts that involve the employment of mechanics and laborers, including watchmen and guards, with a total dollar value of $100,000 or more, the following requirements shall be applicable to the Contractor or to any Subcontractors for the Project, except that the requirements do not apply to a third party </w:t>
      </w:r>
      <w:r w:rsidR="00926A82">
        <w:rPr>
          <w:rFonts w:ascii="Times New Roman" w:hAnsi="Times New Roman"/>
          <w:sz w:val="22"/>
        </w:rPr>
        <w:lastRenderedPageBreak/>
        <w:t>contract for the purchase of supplies, materials or articles ordinarily available on the open market.  The following requirements are in accordance with the Contract Work Hours and Safety Standards Act (40 U.S.C. Section 3701-3708, as supplemented by the DOL regulations at 29 CFR Part 5:</w:t>
      </w:r>
    </w:p>
    <w:p w14:paraId="1E8F60DC" w14:textId="77777777" w:rsidR="00926A82" w:rsidRDefault="00926A82" w:rsidP="00926A82">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7D83A10C" w14:textId="77777777" w:rsidR="00926A82" w:rsidRDefault="00926A82" w:rsidP="00926A82">
      <w:pPr>
        <w:pStyle w:val="QuickA0"/>
        <w:numPr>
          <w:ilvl w:val="0"/>
          <w:numId w:val="0"/>
        </w:numPr>
        <w:tabs>
          <w:tab w:val="left" w:pos="-1440"/>
          <w:tab w:val="left" w:pos="-720"/>
          <w:tab w:val="left" w:pos="0"/>
          <w:tab w:val="left" w:pos="720"/>
          <w:tab w:val="left" w:pos="1170"/>
          <w:tab w:val="left" w:pos="2880"/>
          <w:tab w:val="left" w:pos="3600"/>
          <w:tab w:val="left" w:pos="4320"/>
          <w:tab w:val="left" w:pos="5040"/>
          <w:tab w:val="left" w:pos="5760"/>
          <w:tab w:val="left" w:pos="6480"/>
          <w:tab w:val="left" w:pos="6750"/>
          <w:tab w:val="left" w:pos="7920"/>
          <w:tab w:val="left" w:pos="8640"/>
          <w:tab w:val="left" w:pos="9360"/>
        </w:tabs>
        <w:spacing w:after="120"/>
        <w:ind w:left="1166" w:hanging="446"/>
        <w:rPr>
          <w:rFonts w:ascii="Times New Roman" w:hAnsi="Times New Roman"/>
          <w:sz w:val="22"/>
        </w:rPr>
      </w:pPr>
      <w:r>
        <w:rPr>
          <w:rFonts w:ascii="Times New Roman" w:hAnsi="Times New Roman"/>
          <w:sz w:val="22"/>
        </w:rPr>
        <w:t>A)</w:t>
      </w:r>
      <w:r>
        <w:rPr>
          <w:rFonts w:ascii="Times New Roman" w:hAnsi="Times New Roman"/>
          <w:sz w:val="22"/>
        </w:rPr>
        <w:tab/>
        <w:t>OVERTIME REQUIREMENTS:  No contractor or subcontractor contracting for any part of the contract work which may require or involve the employment of laborers or mechanics shall require or permit any such laborer or mechanic in any work week in which he or she is employed on such work to work in excess of forty hours in such work week unless such laborer or mechanic receives compensation at a rate not less than one and one-half times the basic rate of pay for all hours worked in excess of forty hours in such workweek.</w:t>
      </w:r>
    </w:p>
    <w:p w14:paraId="3DC6545A" w14:textId="77777777" w:rsidR="00926A82" w:rsidRDefault="00926A82" w:rsidP="00926A82">
      <w:pPr>
        <w:pStyle w:val="BodyTextIndent"/>
        <w:spacing w:after="120"/>
      </w:pPr>
      <w:r>
        <w:t>B)</w:t>
      </w:r>
      <w:r>
        <w:tab/>
        <w:t xml:space="preserve">VIOLATION: LIABILITY FOR UNPAID WAGES; LIQUIDATED DAMAGES:  In the event of violation of the (A) Overtime Requirements, the contractor and any subcontractor responsible therefore shall be liable for the unpaid wages. In addition, such Contractor and Subcontractor shall be liable to the </w:t>
      </w:r>
      <w:smartTag w:uri="urn:schemas-microsoft-com:office:smarttags" w:element="country-region">
        <w:smartTag w:uri="urn:schemas-microsoft-com:office:smarttags" w:element="place">
          <w:r>
            <w:t>United States</w:t>
          </w:r>
        </w:smartTag>
      </w:smartTag>
      <w:r>
        <w:t xml:space="preserve"> for liquidated damages.  Such liquidated damages shall be computed with respect to each individual laborer or mechanic, including watchmen and guards, employed in violation of the Overtime Requirements, in the sum of $31 for each calendar day on which such individual was required or permitted to work in excess of the standard work week of forty hours without payment of the required overtime wages required by the Overtime Requirements.</w:t>
      </w:r>
    </w:p>
    <w:p w14:paraId="7C9ED86F" w14:textId="4EA38ABD" w:rsidR="00926A82" w:rsidRDefault="00926A82" w:rsidP="00926A82">
      <w:pPr>
        <w:pStyle w:val="BodyTextIndent"/>
        <w:spacing w:after="120"/>
      </w:pPr>
      <w:r>
        <w:t>C)</w:t>
      </w:r>
      <w:r>
        <w:tab/>
        <w:t xml:space="preserve">WITHHOLDING FOR UNPAID WAGES AND LIQUIDATED DAMAGES:  FTA or </w:t>
      </w:r>
      <w:r w:rsidR="00634407">
        <w:t>LANTA</w:t>
      </w:r>
      <w:r>
        <w:t xml:space="preserv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 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at 29 C.F.R. ¶ 5.5.(b)(2).. </w:t>
      </w:r>
    </w:p>
    <w:p w14:paraId="74E20F0F" w14:textId="77777777" w:rsidR="00926A82" w:rsidRDefault="00926A82" w:rsidP="00EC33B4">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120"/>
        <w:ind w:left="1166" w:hanging="446"/>
        <w:rPr>
          <w:rFonts w:ascii="Times New Roman" w:hAnsi="Times New Roman"/>
          <w:sz w:val="22"/>
        </w:rPr>
      </w:pPr>
      <w:r>
        <w:rPr>
          <w:rFonts w:ascii="Times New Roman" w:hAnsi="Times New Roman"/>
          <w:sz w:val="22"/>
        </w:rPr>
        <w:t>D)</w:t>
      </w:r>
      <w:r>
        <w:rPr>
          <w:rFonts w:ascii="Times New Roman" w:hAnsi="Times New Roman"/>
          <w:sz w:val="22"/>
        </w:rPr>
        <w:tab/>
        <w:t>SUBCONTRACTS:  The Contractor or subcontractor shall insert in any subcontracts, the clauses set forth in sub-paragraphs A – E of this paragraph, and also a clause requiring the subcontractors to include these clauses in any lower tier subcontracts.  The Prime Contractor shall be responsible for the compliance of any Subcontractor or lower tier Subcontractor with clauses set forth in this paragraph.</w:t>
      </w:r>
    </w:p>
    <w:p w14:paraId="1F68B2A7" w14:textId="086784D9" w:rsidR="00926A82" w:rsidRPr="00EC33B4" w:rsidRDefault="00926A82" w:rsidP="00EC33B4">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66" w:hanging="446"/>
        <w:rPr>
          <w:rFonts w:ascii="Times New Roman" w:hAnsi="Times New Roman"/>
          <w:sz w:val="22"/>
          <w:szCs w:val="22"/>
          <w:u w:val="single"/>
        </w:rPr>
      </w:pPr>
      <w:r w:rsidRPr="00EC33B4">
        <w:rPr>
          <w:sz w:val="22"/>
          <w:szCs w:val="22"/>
        </w:rPr>
        <w:t>E)</w:t>
      </w:r>
      <w:r w:rsidRPr="00EC33B4">
        <w:rPr>
          <w:sz w:val="22"/>
          <w:szCs w:val="22"/>
        </w:rPr>
        <w:tab/>
        <w:t xml:space="preserve">The Contractor or subcontractor shall maintain payrolls and basic payroll records during the course of the work and shall preserve them for a period of three years from the completion of the contract for all laborers and mechanics, including guards and watchmen, working on the contract.  Such records shall contain the name and address of each employee, social security number, correct classifications, hourly rates of wages paid, daily and weekly number of hours worked, deductions made and actual wages paid.  The records to be maintained under this paragraph shall be made available by the contractor or subcontractor for inspection, copying or transcription by authorized representatives of </w:t>
      </w:r>
      <w:r w:rsidR="00634407">
        <w:rPr>
          <w:sz w:val="22"/>
          <w:szCs w:val="22"/>
        </w:rPr>
        <w:t>LANTA</w:t>
      </w:r>
      <w:r w:rsidRPr="00EC33B4">
        <w:rPr>
          <w:sz w:val="22"/>
          <w:szCs w:val="22"/>
        </w:rPr>
        <w:t xml:space="preserve"> and the Department of Labor, and the contractor or subcontractor will permit such representatives to interview employees during working hours on the job.</w:t>
      </w:r>
    </w:p>
    <w:p w14:paraId="0E9A826B" w14:textId="77777777" w:rsidR="00926A82" w:rsidRDefault="00926A82"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u w:val="single"/>
        </w:rPr>
      </w:pPr>
    </w:p>
    <w:p w14:paraId="5889FCDD" w14:textId="77777777" w:rsidR="00C946CE" w:rsidRDefault="00303DA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8</w:t>
      </w:r>
      <w:r w:rsidR="00926A82">
        <w:rPr>
          <w:rFonts w:ascii="Times New Roman" w:hAnsi="Times New Roman"/>
          <w:sz w:val="22"/>
        </w:rPr>
        <w:t>.</w:t>
      </w:r>
      <w:r w:rsidR="00926A82">
        <w:rPr>
          <w:rFonts w:ascii="Times New Roman" w:hAnsi="Times New Roman"/>
          <w:sz w:val="22"/>
        </w:rPr>
        <w:tab/>
      </w:r>
      <w:r w:rsidR="00C23ADD">
        <w:rPr>
          <w:rFonts w:ascii="Times New Roman" w:hAnsi="Times New Roman"/>
          <w:sz w:val="22"/>
          <w:u w:val="single"/>
        </w:rPr>
        <w:t>BUY AMERICA</w:t>
      </w:r>
      <w:r w:rsidR="00C23ADD">
        <w:rPr>
          <w:rFonts w:ascii="Times New Roman" w:hAnsi="Times New Roman"/>
          <w:sz w:val="22"/>
        </w:rPr>
        <w:t xml:space="preserve">:  The Contractor agrees to comply with 49 U.S.C. 5323(j), with FTA regulations, “Buy America Requirements,” 49 C.F.R. Part 661, and with implementing guidance FTA may issue, which provide that Federal funds may not be obligated unless all steel, iron, and manufactured products used in FTA-funded projects are produced in the United States, unless a waiver has been granted by FTA or the product is subject to a general waiver.  General waivers are listed in 49 C.F.R. 661.7.  Separate requirements for rolling stock are set out at 49 U.S.C. 5323(j)(2)(C) and 49 C.F.R. </w:t>
      </w:r>
      <w:r w:rsidR="00C23ADD">
        <w:rPr>
          <w:rFonts w:ascii="Times New Roman" w:hAnsi="Times New Roman"/>
          <w:sz w:val="22"/>
        </w:rPr>
        <w:lastRenderedPageBreak/>
        <w:t xml:space="preserve">661.11.  </w:t>
      </w:r>
      <w:r w:rsidR="00C23ADD">
        <w:rPr>
          <w:rFonts w:ascii="Times New Roman" w:hAnsi="Times New Roman"/>
          <w:sz w:val="22"/>
          <w:u w:val="single"/>
        </w:rPr>
        <w:t>A Buy America Certificate must be completed and submitted with a bid for any contract exceeding $150,000 for the acquisition of goods or rolling stock and construction contracts.   Bids that are not accompanied by a completed Buy America certification will be rejected as nonresponsive</w:t>
      </w:r>
      <w:r w:rsidR="00C23ADD">
        <w:rPr>
          <w:rFonts w:ascii="Times New Roman" w:hAnsi="Times New Roman"/>
          <w:sz w:val="22"/>
        </w:rPr>
        <w:t>. (Certificate 1-B1 is completed for projects including the procurement of steel, iron or manufactured products.  Certificate 1-B2 is completed for projects providing for the procurement of buses, other rolling stock and associated equipment).</w:t>
      </w:r>
    </w:p>
    <w:p w14:paraId="40B69AC1" w14:textId="77777777" w:rsidR="00B41D9E" w:rsidRDefault="00B41D9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p>
    <w:p w14:paraId="385BAA3E" w14:textId="77777777" w:rsidR="00B41D9E" w:rsidRPr="00B41D9E" w:rsidRDefault="00303DAF"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9</w:t>
      </w:r>
      <w:r w:rsidR="00B41D9E">
        <w:rPr>
          <w:rFonts w:ascii="Times New Roman" w:hAnsi="Times New Roman"/>
          <w:sz w:val="22"/>
        </w:rPr>
        <w:t>.</w:t>
      </w:r>
      <w:r w:rsidR="00B41D9E">
        <w:rPr>
          <w:rFonts w:ascii="Times New Roman" w:hAnsi="Times New Roman"/>
          <w:sz w:val="22"/>
        </w:rPr>
        <w:tab/>
      </w:r>
      <w:r w:rsidR="00B41D9E">
        <w:rPr>
          <w:rFonts w:ascii="Times New Roman" w:hAnsi="Times New Roman"/>
          <w:sz w:val="22"/>
          <w:u w:val="single"/>
        </w:rPr>
        <w:t>BUILD AMERICA, BUY AMERICA</w:t>
      </w:r>
      <w:r w:rsidR="00B41D9E">
        <w:rPr>
          <w:rFonts w:ascii="Times New Roman" w:hAnsi="Times New Roman"/>
          <w:sz w:val="22"/>
        </w:rPr>
        <w:t>:  Construction materials used in the Project are subject to the domestic preference requirement of the Build America, Buy America Act, Pub. L. 117-58, Sections 70911 – 70927 (2021) as implemented by the U.S. Office of Management and Budget, U.S. Department of Transportation and FTA.  Construction materials are defined as non-ferrous (non-iron) metals; plastic and polymer-based products (including polyvinylchloride, composite building materials and polymers used in fiber optic cables); glass (including optic glass); lumber; and drywall.  Construction materials does not included cement or cementitious materials, aggregates such as stone, sand, or gravel, or aggregate binding agents or additives.  Construction materials used are to be produced in the United States.  Produced in the United States is defined as the final manufacturing process and the immediately preceding manufacturing stage occur in the United States.</w:t>
      </w:r>
    </w:p>
    <w:p w14:paraId="2F9ED4FB"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7B5D6D75"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4A3D1E42" w14:textId="77777777" w:rsidR="00C946CE" w:rsidRPr="00EC33B4"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caps/>
          <w:sz w:val="22"/>
        </w:rPr>
      </w:pPr>
      <w:r w:rsidRPr="00EC33B4">
        <w:rPr>
          <w:rFonts w:ascii="Times New Roman" w:hAnsi="Times New Roman"/>
          <w:b/>
          <w:bCs/>
          <w:caps/>
          <w:sz w:val="22"/>
        </w:rPr>
        <w:t xml:space="preserve">The following four </w:t>
      </w:r>
      <w:r w:rsidR="00EC33B4">
        <w:rPr>
          <w:rFonts w:ascii="Times New Roman" w:hAnsi="Times New Roman"/>
          <w:b/>
          <w:bCs/>
          <w:caps/>
          <w:sz w:val="22"/>
        </w:rPr>
        <w:t xml:space="preserve">PARAGRAPHS </w:t>
      </w:r>
      <w:r w:rsidRPr="00EC33B4">
        <w:rPr>
          <w:rFonts w:ascii="Times New Roman" w:hAnsi="Times New Roman"/>
          <w:b/>
          <w:bCs/>
          <w:caps/>
          <w:sz w:val="22"/>
        </w:rPr>
        <w:t xml:space="preserve">shall be included in all </w:t>
      </w:r>
      <w:r w:rsidR="00EC33B4">
        <w:rPr>
          <w:rFonts w:ascii="Times New Roman" w:hAnsi="Times New Roman"/>
          <w:b/>
          <w:bCs/>
          <w:caps/>
          <w:sz w:val="22"/>
        </w:rPr>
        <w:t xml:space="preserve">PROCUREMENTS </w:t>
      </w:r>
      <w:r w:rsidRPr="00EC33B4">
        <w:rPr>
          <w:rFonts w:ascii="Times New Roman" w:hAnsi="Times New Roman"/>
          <w:b/>
          <w:bCs/>
          <w:caps/>
          <w:sz w:val="22"/>
        </w:rPr>
        <w:t>of rolling stock.</w:t>
      </w:r>
    </w:p>
    <w:p w14:paraId="25BEB474"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201D7DE4" w14:textId="77777777" w:rsidR="00C946CE" w:rsidRDefault="00EC33B4"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C946CE">
        <w:rPr>
          <w:rFonts w:ascii="Times New Roman" w:hAnsi="Times New Roman"/>
          <w:sz w:val="22"/>
        </w:rPr>
        <w:t xml:space="preserve">. </w:t>
      </w:r>
      <w:r w:rsidR="00C946CE">
        <w:rPr>
          <w:rFonts w:ascii="Times New Roman" w:hAnsi="Times New Roman"/>
          <w:sz w:val="22"/>
        </w:rPr>
        <w:tab/>
      </w:r>
      <w:r w:rsidR="00C946CE">
        <w:rPr>
          <w:rFonts w:ascii="Times New Roman" w:hAnsi="Times New Roman"/>
          <w:sz w:val="22"/>
          <w:u w:val="single"/>
        </w:rPr>
        <w:t>BUS TESTING</w:t>
      </w:r>
      <w:r w:rsidR="00C946CE">
        <w:rPr>
          <w:rFonts w:ascii="Times New Roman" w:hAnsi="Times New Roman"/>
          <w:sz w:val="22"/>
        </w:rPr>
        <w:t>: The Contractor agrees, to the extent applicable, to comply with the requirements of 49 U.S.C. ¶ 5323(c) and FTA regulations, “Bus Testing,” 49 C.F.R. Part 665, and any revisions thereto.  (</w:t>
      </w:r>
      <w:r w:rsidR="00C946CE">
        <w:rPr>
          <w:rFonts w:ascii="Times New Roman" w:hAnsi="Times New Roman"/>
          <w:sz w:val="22"/>
          <w:u w:val="single"/>
        </w:rPr>
        <w:t>The Contractor is required under FTA’s regulations to submit a “Certification of Compliance With FTA’s Bus Testing Requirements”</w:t>
      </w:r>
      <w:r w:rsidR="00C946CE">
        <w:rPr>
          <w:rFonts w:ascii="Times New Roman" w:hAnsi="Times New Roman"/>
          <w:sz w:val="22"/>
        </w:rPr>
        <w:t>.  A sample Certification is provided in the “FTA Best Practices Procurement Manual”, Appendix A, Page 9.)</w:t>
      </w:r>
    </w:p>
    <w:p w14:paraId="26734CB3"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305243B3" w14:textId="77777777" w:rsidR="00C946CE" w:rsidRDefault="00EC33B4"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PRE</w:t>
      </w:r>
      <w:r w:rsidR="0040596D">
        <w:rPr>
          <w:rFonts w:ascii="Times New Roman" w:hAnsi="Times New Roman"/>
          <w:sz w:val="22"/>
          <w:u w:val="single"/>
        </w:rPr>
        <w:t>-</w:t>
      </w:r>
      <w:r w:rsidR="00C946CE">
        <w:rPr>
          <w:rFonts w:ascii="Times New Roman" w:hAnsi="Times New Roman"/>
          <w:sz w:val="22"/>
          <w:u w:val="single"/>
        </w:rPr>
        <w:t>AWARD AND POST DELIVERY AUDIT REQUIREMENTS</w:t>
      </w:r>
      <w:r w:rsidR="00C946CE">
        <w:rPr>
          <w:rFonts w:ascii="Times New Roman" w:hAnsi="Times New Roman"/>
          <w:sz w:val="22"/>
        </w:rPr>
        <w:t>: The Contractor agrees to comply with the requirement of 49 U.S.C. ¶ 5323(l) and FTA regulations, “Pre-Award and Post-Delivery Audits of Rolling Stock Purchases,” 49 C.F.R. Part 663, and any revisions thereto.  The Contractor will submit certifications regarding the Buy America Requirements, Solicitation Specification Requirements and Federal Motor Vehicle Safety Standards.  (</w:t>
      </w:r>
      <w:r w:rsidR="00C946CE">
        <w:rPr>
          <w:rFonts w:ascii="Times New Roman" w:hAnsi="Times New Roman"/>
          <w:sz w:val="22"/>
          <w:u w:val="single"/>
        </w:rPr>
        <w:t>The Contractor is required under FTA’s regulations to submit Pre-Award and Post-Delivery certifications indicating compliance with these requirements</w:t>
      </w:r>
      <w:r w:rsidR="00C946CE">
        <w:rPr>
          <w:rFonts w:ascii="Times New Roman" w:hAnsi="Times New Roman"/>
          <w:sz w:val="22"/>
        </w:rPr>
        <w:t>.  A sample Certification is provided in the “FTA Best Practices Procurement Manual”, Appendix A, Page 11.)</w:t>
      </w:r>
    </w:p>
    <w:p w14:paraId="5EFBE73E"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00E31EBA"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3.</w:t>
      </w:r>
      <w:r>
        <w:rPr>
          <w:rFonts w:ascii="Times New Roman" w:hAnsi="Times New Roman"/>
          <w:sz w:val="22"/>
        </w:rPr>
        <w:tab/>
      </w:r>
      <w:r>
        <w:rPr>
          <w:rFonts w:ascii="Times New Roman" w:hAnsi="Times New Roman"/>
          <w:sz w:val="22"/>
          <w:u w:val="single"/>
        </w:rPr>
        <w:t>VEHICLE POLLUTION:</w:t>
      </w:r>
      <w:r>
        <w:rPr>
          <w:rFonts w:ascii="Times New Roman" w:hAnsi="Times New Roman"/>
          <w:sz w:val="22"/>
        </w:rPr>
        <w:t xml:space="preserve">  Contractor will comply with 49 C.F.R. 85 and 49 C.F.R. 86.  Contractor shall insure that each vehicle is equipped with an exhaust system which meets Federal government noise level and exhaust emission (smoke and noxious gases) requirements.</w:t>
      </w:r>
    </w:p>
    <w:p w14:paraId="241E79F2"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4039117B"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4.</w:t>
      </w:r>
      <w:r>
        <w:rPr>
          <w:rFonts w:ascii="Times New Roman" w:hAnsi="Times New Roman"/>
          <w:sz w:val="22"/>
        </w:rPr>
        <w:tab/>
      </w:r>
      <w:r>
        <w:rPr>
          <w:rFonts w:ascii="Times New Roman" w:hAnsi="Times New Roman"/>
          <w:sz w:val="22"/>
          <w:u w:val="single"/>
        </w:rPr>
        <w:t>MOTOR VEHICLE SAFETY STANDARDS</w:t>
      </w:r>
      <w:r>
        <w:rPr>
          <w:rFonts w:ascii="Times New Roman" w:hAnsi="Times New Roman"/>
          <w:sz w:val="22"/>
        </w:rPr>
        <w:t>: The Contractor shall comply with and certify that its vehicles meet all federal and state motor vehicle safety standards.  (</w:t>
      </w:r>
      <w:r>
        <w:rPr>
          <w:rFonts w:ascii="Times New Roman" w:hAnsi="Times New Roman"/>
          <w:sz w:val="22"/>
          <w:u w:val="single"/>
        </w:rPr>
        <w:t>The Contractor is required under FTA’s regulations to submit a FMVSS Certification</w:t>
      </w:r>
      <w:r>
        <w:rPr>
          <w:rFonts w:ascii="Times New Roman" w:hAnsi="Times New Roman"/>
          <w:sz w:val="22"/>
        </w:rPr>
        <w:t>.)</w:t>
      </w:r>
    </w:p>
    <w:p w14:paraId="6860757C"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b/>
          <w:bCs/>
          <w:sz w:val="22"/>
        </w:rPr>
      </w:pPr>
    </w:p>
    <w:p w14:paraId="5787F774"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b/>
          <w:bCs/>
          <w:sz w:val="22"/>
        </w:rPr>
      </w:pPr>
    </w:p>
    <w:p w14:paraId="162CFC14" w14:textId="77777777" w:rsidR="00C946CE" w:rsidRPr="00EC33B4"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caps/>
          <w:sz w:val="22"/>
        </w:rPr>
      </w:pPr>
      <w:r w:rsidRPr="00EC33B4">
        <w:rPr>
          <w:rFonts w:ascii="Times New Roman" w:hAnsi="Times New Roman"/>
          <w:b/>
          <w:bCs/>
          <w:caps/>
          <w:sz w:val="22"/>
        </w:rPr>
        <w:t xml:space="preserve">The following five </w:t>
      </w:r>
      <w:r w:rsidR="00EC33B4" w:rsidRPr="00EC33B4">
        <w:rPr>
          <w:rFonts w:ascii="Times New Roman" w:hAnsi="Times New Roman"/>
          <w:b/>
          <w:bCs/>
          <w:caps/>
          <w:sz w:val="22"/>
        </w:rPr>
        <w:t xml:space="preserve">paragraphs </w:t>
      </w:r>
      <w:r w:rsidRPr="00EC33B4">
        <w:rPr>
          <w:rFonts w:ascii="Times New Roman" w:hAnsi="Times New Roman"/>
          <w:b/>
          <w:bCs/>
          <w:caps/>
          <w:sz w:val="22"/>
        </w:rPr>
        <w:t xml:space="preserve">shall be included in </w:t>
      </w:r>
      <w:r w:rsidR="00EC33B4" w:rsidRPr="00EC33B4">
        <w:rPr>
          <w:rFonts w:ascii="Times New Roman" w:hAnsi="Times New Roman"/>
          <w:b/>
          <w:bCs/>
          <w:caps/>
          <w:sz w:val="22"/>
        </w:rPr>
        <w:t xml:space="preserve">procurements for </w:t>
      </w:r>
      <w:r w:rsidRPr="00EC33B4">
        <w:rPr>
          <w:rFonts w:ascii="Times New Roman" w:hAnsi="Times New Roman"/>
          <w:b/>
          <w:bCs/>
          <w:caps/>
          <w:sz w:val="22"/>
        </w:rPr>
        <w:t>transportation service</w:t>
      </w:r>
      <w:r w:rsidR="00EC33B4" w:rsidRPr="00EC33B4">
        <w:rPr>
          <w:rFonts w:ascii="Times New Roman" w:hAnsi="Times New Roman"/>
          <w:b/>
          <w:bCs/>
          <w:caps/>
          <w:sz w:val="22"/>
        </w:rPr>
        <w:t>s</w:t>
      </w:r>
      <w:r w:rsidRPr="00EC33B4">
        <w:rPr>
          <w:rFonts w:ascii="Times New Roman" w:hAnsi="Times New Roman"/>
          <w:b/>
          <w:bCs/>
          <w:caps/>
          <w:sz w:val="22"/>
        </w:rPr>
        <w:t>.</w:t>
      </w:r>
    </w:p>
    <w:p w14:paraId="56CF440F"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6872E783"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1.</w:t>
      </w:r>
      <w:r>
        <w:rPr>
          <w:rFonts w:ascii="Times New Roman" w:hAnsi="Times New Roman"/>
          <w:sz w:val="22"/>
        </w:rPr>
        <w:tab/>
      </w:r>
      <w:r>
        <w:rPr>
          <w:rFonts w:ascii="Times New Roman" w:hAnsi="Times New Roman"/>
          <w:sz w:val="22"/>
          <w:u w:val="single"/>
        </w:rPr>
        <w:t>TRANSIT EMPLOYEE PROTECTIONS</w:t>
      </w:r>
      <w:r>
        <w:rPr>
          <w:rFonts w:ascii="Times New Roman" w:hAnsi="Times New Roman"/>
          <w:sz w:val="22"/>
        </w:rPr>
        <w:t xml:space="preserve">: The Contractor agrees to implement the project in compliance with the terms and conditions determined by the U.S. Secretary of Labor has determined to be fair and equitable to protect the interests of any employees affected by the project and to meet the </w:t>
      </w:r>
      <w:r>
        <w:rPr>
          <w:rFonts w:ascii="Times New Roman" w:hAnsi="Times New Roman"/>
          <w:sz w:val="22"/>
        </w:rPr>
        <w:lastRenderedPageBreak/>
        <w:t xml:space="preserve">requirements of 49 U.S.C. ¶ 5333(b), and U.S. DOL guidelines, 5333(b), Federal Transit Law, 29 C.F.R. Part 215 and any amendments thereto. </w:t>
      </w:r>
    </w:p>
    <w:p w14:paraId="1B28744B"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7A0223B4"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2.</w:t>
      </w:r>
      <w:r>
        <w:rPr>
          <w:rFonts w:ascii="Times New Roman" w:hAnsi="Times New Roman"/>
          <w:sz w:val="22"/>
        </w:rPr>
        <w:tab/>
      </w:r>
      <w:r>
        <w:rPr>
          <w:rFonts w:ascii="Times New Roman" w:hAnsi="Times New Roman"/>
          <w:sz w:val="22"/>
          <w:u w:val="single"/>
        </w:rPr>
        <w:t>CHARTER SERVICE OPERATION</w:t>
      </w:r>
      <w:r>
        <w:rPr>
          <w:rFonts w:ascii="Times New Roman" w:hAnsi="Times New Roman"/>
          <w:sz w:val="22"/>
        </w:rPr>
        <w:t xml:space="preserve">: The Contractor agrees that it will not perform charter service operations with the contract except as permitted by 49 U.S.C. </w:t>
      </w:r>
      <w:r w:rsidR="00AC1967">
        <w:rPr>
          <w:rFonts w:ascii="Times New Roman" w:hAnsi="Times New Roman"/>
          <w:sz w:val="22"/>
        </w:rPr>
        <w:t>Section</w:t>
      </w:r>
      <w:r>
        <w:rPr>
          <w:rFonts w:ascii="Times New Roman" w:hAnsi="Times New Roman"/>
          <w:sz w:val="22"/>
        </w:rPr>
        <w:t xml:space="preserve"> 5323(d) and FTA regulations, “Charter Services,” 49 C.F.R. Part 604 and any amendments thereto that may be issued.</w:t>
      </w:r>
    </w:p>
    <w:p w14:paraId="3F20B504"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64CD2169"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3.</w:t>
      </w:r>
      <w:r>
        <w:rPr>
          <w:rFonts w:ascii="Times New Roman" w:hAnsi="Times New Roman"/>
          <w:sz w:val="22"/>
        </w:rPr>
        <w:tab/>
      </w:r>
      <w:r>
        <w:rPr>
          <w:rFonts w:ascii="Times New Roman" w:hAnsi="Times New Roman"/>
          <w:sz w:val="22"/>
          <w:u w:val="single"/>
        </w:rPr>
        <w:t>SCHOOL BUS OPERATIONS</w:t>
      </w:r>
      <w:r>
        <w:rPr>
          <w:rFonts w:ascii="Times New Roman" w:hAnsi="Times New Roman"/>
          <w:sz w:val="22"/>
        </w:rPr>
        <w:t xml:space="preserve">: The Contractor agrees that it will not engage in school transportation operations in connection with the contract for the transportation of students or school personnel exclusively in competition with private transportation operators, except as permitted by 49 U.S.C. </w:t>
      </w:r>
      <w:r>
        <w:rPr>
          <w:rFonts w:ascii="Times New Roman" w:hAnsi="Times New Roman"/>
          <w:sz w:val="22"/>
        </w:rPr>
        <w:t> 5323(f) and FTA regulations “School Bus Operations,” 49 C.F.R. Part 605 and any amendments thereto that may be issued.</w:t>
      </w:r>
    </w:p>
    <w:p w14:paraId="2C879382"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6832BE50" w14:textId="77777777" w:rsidR="00C946CE" w:rsidRDefault="00A30483"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4</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 xml:space="preserve">ALCOHOL MISUSE AND </w:t>
      </w:r>
      <w:r>
        <w:rPr>
          <w:rFonts w:ascii="Times New Roman" w:hAnsi="Times New Roman"/>
          <w:sz w:val="22"/>
          <w:u w:val="single"/>
        </w:rPr>
        <w:t>PROHIBITED DRUG USE</w:t>
      </w:r>
      <w:r w:rsidR="00C946CE">
        <w:rPr>
          <w:rFonts w:ascii="Times New Roman" w:hAnsi="Times New Roman"/>
          <w:sz w:val="22"/>
          <w:u w:val="single"/>
        </w:rPr>
        <w:t>:</w:t>
      </w:r>
      <w:r>
        <w:rPr>
          <w:rFonts w:ascii="Times New Roman" w:hAnsi="Times New Roman"/>
          <w:sz w:val="22"/>
        </w:rPr>
        <w:t xml:space="preserve">  </w:t>
      </w:r>
      <w:r w:rsidR="00C946CE">
        <w:rPr>
          <w:rFonts w:ascii="Times New Roman" w:hAnsi="Times New Roman"/>
          <w:sz w:val="22"/>
        </w:rPr>
        <w:t xml:space="preserve">The Contractor, to the extent applicable, agrees to comply with </w:t>
      </w:r>
      <w:r>
        <w:rPr>
          <w:rFonts w:ascii="Times New Roman" w:hAnsi="Times New Roman"/>
          <w:sz w:val="22"/>
        </w:rPr>
        <w:t xml:space="preserve">Federal transit laws, specifically 49 U.S.C. Section 5331; </w:t>
      </w:r>
      <w:r w:rsidR="00C946CE">
        <w:rPr>
          <w:rFonts w:ascii="Times New Roman" w:hAnsi="Times New Roman"/>
          <w:sz w:val="22"/>
        </w:rPr>
        <w:t xml:space="preserve">FTA regulations, “Prevention of Alcohol Misuse </w:t>
      </w:r>
      <w:r>
        <w:rPr>
          <w:rFonts w:ascii="Times New Roman" w:hAnsi="Times New Roman"/>
          <w:sz w:val="22"/>
        </w:rPr>
        <w:t xml:space="preserve">and Prohibited Drug Use </w:t>
      </w:r>
      <w:r w:rsidR="00C946CE">
        <w:rPr>
          <w:rFonts w:ascii="Times New Roman" w:hAnsi="Times New Roman"/>
          <w:sz w:val="22"/>
        </w:rPr>
        <w:t>in Transit Operations,” 49 C.F.R. Part 65</w:t>
      </w:r>
      <w:r>
        <w:rPr>
          <w:rFonts w:ascii="Times New Roman" w:hAnsi="Times New Roman"/>
          <w:sz w:val="22"/>
        </w:rPr>
        <w:t xml:space="preserve">5; and applicable provisions of U.S. DOT regulations, “Procedures for Transportation Workplace Drug and Alcohol Testing Programs,” 49 CFR Part 40.  </w:t>
      </w:r>
    </w:p>
    <w:p w14:paraId="7DBBE5F7"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p>
    <w:p w14:paraId="2C722BF1" w14:textId="77777777" w:rsidR="00C946CE" w:rsidRDefault="00C946CE" w:rsidP="00A30483">
      <w:pPr>
        <w:numPr>
          <w:ilvl w:val="0"/>
          <w:numId w:val="34"/>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spacing w:after="240"/>
        <w:ind w:left="720" w:hanging="720"/>
        <w:rPr>
          <w:rFonts w:ascii="Times New Roman" w:hAnsi="Times New Roman"/>
          <w:sz w:val="22"/>
        </w:rPr>
      </w:pPr>
      <w:r>
        <w:rPr>
          <w:rFonts w:ascii="Times New Roman" w:hAnsi="Times New Roman"/>
          <w:sz w:val="22"/>
          <w:u w:val="single"/>
        </w:rPr>
        <w:t>DRUG OR ALCOHOL ABUSE - CONFIDENTIALITY AND OTHER CIVIL RIGHTS PROTECTIONS</w:t>
      </w:r>
      <w:r>
        <w:rPr>
          <w:rFonts w:ascii="Times New Roman" w:hAnsi="Times New Roman"/>
          <w:sz w:val="22"/>
        </w:rPr>
        <w:t xml:space="preserve">.  The Contractor agrees to comply with the confidentiality and other civil rights provisions of the Drug Abuse Office and Treatment Act of 1972, as amended, 21 U.S.C. §§ 1101 </w:t>
      </w:r>
      <w:r>
        <w:rPr>
          <w:rFonts w:ascii="Times New Roman" w:hAnsi="Times New Roman"/>
          <w:i/>
          <w:sz w:val="22"/>
        </w:rPr>
        <w:t>et seq.</w:t>
      </w:r>
      <w:r>
        <w:rPr>
          <w:rFonts w:ascii="Times New Roman" w:hAnsi="Times New Roman"/>
          <w:sz w:val="22"/>
        </w:rPr>
        <w:t xml:space="preserve">; the Comprehensive Alcohol Abuse and Alcoholism Prevention, Treatment and Rehabilitation Act of 1970, as amended, 42 U.S.C. §§ 4541 </w:t>
      </w:r>
      <w:r>
        <w:rPr>
          <w:rFonts w:ascii="Times New Roman" w:hAnsi="Times New Roman"/>
          <w:i/>
          <w:sz w:val="22"/>
        </w:rPr>
        <w:t>et seq.</w:t>
      </w:r>
      <w:r>
        <w:rPr>
          <w:rFonts w:ascii="Times New Roman" w:hAnsi="Times New Roman"/>
          <w:sz w:val="22"/>
        </w:rPr>
        <w:t>; and the Public Health Service Act of 1912, as amended, 42 U.S.C. §§ 290dd through 290dd-2, and any amendments thereto.</w:t>
      </w:r>
    </w:p>
    <w:p w14:paraId="330C9617" w14:textId="77777777" w:rsidR="00C946CE" w:rsidRDefault="00C946CE" w:rsidP="00A30483">
      <w:pPr>
        <w:numPr>
          <w:ilvl w:val="0"/>
          <w:numId w:val="34"/>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u w:val="single"/>
        </w:rPr>
        <w:t>PRIVACY ACT</w:t>
      </w:r>
      <w:r>
        <w:rPr>
          <w:rFonts w:ascii="Times New Roman" w:hAnsi="Times New Roman"/>
          <w:sz w:val="22"/>
        </w:rPr>
        <w:t>.  The Contractor and its subcontractors agree to comply with, and assure the compliance of its employees with, the information restrictions and other applicable requirements of the Privacy Act of 1974, 5 U.S.C. 522a.  Among other things, the Contractor and its subcontractors agree to obtain the express consent of the Federal Government before the Contractor, subcontractor or its employees operate a system of records on behalf of the Federal Government.  The Contractor and its subcontractors agree that the requirements of the Privacy Act, including the civil and criminal penalties for violation of that Act, apply to those individuals involved, and that failure to comply with the terms of the Privacy Act may result in termination of the underlying contract.  The Contractor also agrees to include these requirements in each subcontract to administer any system of records on behalf of the Federal Government financed in whole or in part with federal assistance provided by the FTA.</w:t>
      </w:r>
    </w:p>
    <w:p w14:paraId="04E6CC85"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2540CDD4"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42250ABE" w14:textId="77777777" w:rsidR="00C946CE" w:rsidRPr="00AC1967"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caps/>
          <w:sz w:val="22"/>
        </w:rPr>
      </w:pPr>
      <w:r w:rsidRPr="00AC1967">
        <w:rPr>
          <w:rFonts w:ascii="Times New Roman" w:hAnsi="Times New Roman"/>
          <w:b/>
          <w:bCs/>
          <w:caps/>
          <w:sz w:val="22"/>
        </w:rPr>
        <w:t xml:space="preserve">The following </w:t>
      </w:r>
      <w:r w:rsidR="00AC1967" w:rsidRPr="00AC1967">
        <w:rPr>
          <w:rFonts w:ascii="Times New Roman" w:hAnsi="Times New Roman"/>
          <w:b/>
          <w:bCs/>
          <w:caps/>
          <w:sz w:val="22"/>
        </w:rPr>
        <w:t xml:space="preserve">four paragraphs </w:t>
      </w:r>
      <w:r w:rsidRPr="00AC1967">
        <w:rPr>
          <w:rFonts w:ascii="Times New Roman" w:hAnsi="Times New Roman"/>
          <w:b/>
          <w:bCs/>
          <w:caps/>
          <w:sz w:val="22"/>
        </w:rPr>
        <w:t xml:space="preserve">shall be considered for inclusion in </w:t>
      </w:r>
      <w:r w:rsidR="00AC1967">
        <w:rPr>
          <w:rFonts w:ascii="Times New Roman" w:hAnsi="Times New Roman"/>
          <w:b/>
          <w:bCs/>
          <w:caps/>
          <w:sz w:val="22"/>
        </w:rPr>
        <w:t xml:space="preserve">PROCUREMENTS PROVIDING FOR </w:t>
      </w:r>
      <w:r w:rsidRPr="00AC1967">
        <w:rPr>
          <w:rFonts w:ascii="Times New Roman" w:hAnsi="Times New Roman"/>
          <w:b/>
          <w:bCs/>
          <w:caps/>
          <w:sz w:val="22"/>
        </w:rPr>
        <w:t>planning, research</w:t>
      </w:r>
      <w:r w:rsidR="00AC1967">
        <w:rPr>
          <w:rFonts w:ascii="Times New Roman" w:hAnsi="Times New Roman"/>
          <w:b/>
          <w:bCs/>
          <w:caps/>
          <w:sz w:val="22"/>
        </w:rPr>
        <w:t xml:space="preserve"> OR</w:t>
      </w:r>
      <w:r w:rsidRPr="00AC1967">
        <w:rPr>
          <w:rFonts w:ascii="Times New Roman" w:hAnsi="Times New Roman"/>
          <w:b/>
          <w:bCs/>
          <w:caps/>
          <w:sz w:val="22"/>
        </w:rPr>
        <w:t xml:space="preserve"> development.</w:t>
      </w:r>
    </w:p>
    <w:p w14:paraId="2219F4DD"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58D393F5" w14:textId="77777777" w:rsidR="00C946CE" w:rsidRDefault="00AC1967" w:rsidP="00AC1967">
      <w:pPr>
        <w:pStyle w:val="Quick1"/>
        <w:numPr>
          <w:ilvl w:val="0"/>
          <w:numId w:val="0"/>
        </w:numPr>
        <w:ind w:left="720" w:hanging="720"/>
        <w:rPr>
          <w:rFonts w:ascii="Times New Roman" w:hAnsi="Times New Roman"/>
          <w:sz w:val="22"/>
        </w:rPr>
      </w:pPr>
      <w:r>
        <w:rPr>
          <w:rFonts w:ascii="Times New Roman" w:hAnsi="Times New Roman"/>
          <w:sz w:val="22"/>
        </w:rPr>
        <w:t>1.</w:t>
      </w:r>
      <w:r>
        <w:rPr>
          <w:rFonts w:ascii="Times New Roman" w:hAnsi="Times New Roman"/>
          <w:sz w:val="22"/>
        </w:rPr>
        <w:tab/>
      </w:r>
      <w:r w:rsidR="00C946CE">
        <w:rPr>
          <w:rFonts w:ascii="Times New Roman" w:hAnsi="Times New Roman"/>
          <w:sz w:val="22"/>
          <w:u w:val="single"/>
        </w:rPr>
        <w:t>RIGHTS IN DATA AND COPYRIGHTS:</w:t>
      </w:r>
      <w:r w:rsidR="00C946CE">
        <w:rPr>
          <w:rFonts w:ascii="Times New Roman" w:hAnsi="Times New Roman"/>
          <w:sz w:val="22"/>
        </w:rPr>
        <w:t xml:space="preserve">  The following restrictions shall apply to all subject data first produced in the performance of this Agreement:</w:t>
      </w:r>
    </w:p>
    <w:p w14:paraId="47DFF765" w14:textId="77777777" w:rsidR="00C946CE" w:rsidRDefault="00C946CE" w:rsidP="00AC1967">
      <w:pPr>
        <w:pStyle w:val="QuickA0"/>
        <w:numPr>
          <w:ilvl w:val="0"/>
          <w:numId w:val="0"/>
        </w:numPr>
        <w:tabs>
          <w:tab w:val="left" w:pos="-1080"/>
          <w:tab w:val="left" w:pos="-720"/>
          <w:tab w:val="left" w:pos="0"/>
          <w:tab w:val="left" w:pos="1170"/>
          <w:tab w:val="left" w:pos="2880"/>
          <w:tab w:val="left" w:pos="3600"/>
          <w:tab w:val="left" w:pos="4320"/>
          <w:tab w:val="left" w:pos="5040"/>
          <w:tab w:val="left" w:pos="5760"/>
          <w:tab w:val="left" w:pos="6480"/>
          <w:tab w:val="left" w:pos="6750"/>
          <w:tab w:val="left" w:pos="7920"/>
        </w:tabs>
        <w:spacing w:after="120"/>
        <w:ind w:left="1166" w:hanging="446"/>
        <w:rPr>
          <w:rFonts w:ascii="Times New Roman" w:hAnsi="Times New Roman"/>
          <w:sz w:val="22"/>
        </w:rPr>
      </w:pPr>
      <w:r>
        <w:rPr>
          <w:rFonts w:ascii="Times New Roman" w:hAnsi="Times New Roman"/>
          <w:sz w:val="22"/>
        </w:rPr>
        <w:t>A)   Except for its own internal use, the Contractor may not publish or reproduce subject data in whole or in part, or in any manner or form, nor may the Contractor authorize others to do so, without the written consent of the Federal government, until such time as the Federal government may have either released or approved the release of such data to the public; this restriction on publication, however, does not apply to Agreements with academic institutions.</w:t>
      </w:r>
    </w:p>
    <w:p w14:paraId="7622ABEA" w14:textId="77777777" w:rsidR="00C946CE" w:rsidRDefault="00C946CE" w:rsidP="00AC1967">
      <w:pPr>
        <w:numPr>
          <w:ilvl w:val="0"/>
          <w:numId w:val="18"/>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 xml:space="preserve">In accordance with 49 CFR ¶ 18.34 and 49 CFR ¶ 19.36, the Federal government reserves a royalty-free, non-exclusive and irrevocable license to reproduce, publish, or otherwise use and to authorize others to use, for Federal Government purposes the subject data described in a) and b) </w:t>
      </w:r>
      <w:r>
        <w:rPr>
          <w:rFonts w:ascii="Times New Roman" w:hAnsi="Times New Roman"/>
          <w:sz w:val="22"/>
        </w:rPr>
        <w:lastRenderedPageBreak/>
        <w:t>below.  As used in the previous sentence, “for Federal Government purposes”, means use only for the direct purposes of the Federal Government.  Without the copyright owner’s consent, the Federal Government may not extend to other parties the Federal Government’s license to a) any subject data developed under this Agreement whether or not a copyright has been obtained and b) any rights of copyright to which the Contractor purchases ownership with Federal assistance.</w:t>
      </w:r>
    </w:p>
    <w:p w14:paraId="2B2A2220" w14:textId="303ABF46" w:rsidR="00C946CE" w:rsidRDefault="00C946CE" w:rsidP="00AC1967">
      <w:pPr>
        <w:numPr>
          <w:ilvl w:val="0"/>
          <w:numId w:val="18"/>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The Federal government reserves the right to make available to any FTA recipient, sub</w:t>
      </w:r>
      <w:r w:rsidR="00AC1967">
        <w:rPr>
          <w:rFonts w:ascii="Times New Roman" w:hAnsi="Times New Roman"/>
          <w:sz w:val="22"/>
        </w:rPr>
        <w:t>-</w:t>
      </w:r>
      <w:r>
        <w:rPr>
          <w:rFonts w:ascii="Times New Roman" w:hAnsi="Times New Roman"/>
          <w:sz w:val="22"/>
        </w:rPr>
        <w:t xml:space="preserve">recipient, third party contractor or third party subcontractor either FTA's license in the copyright to the subject data derived under this Agreement or a copy of the subject data first produced under this Agreement.  </w:t>
      </w:r>
      <w:proofErr w:type="gramStart"/>
      <w:r>
        <w:rPr>
          <w:rFonts w:ascii="Times New Roman" w:hAnsi="Times New Roman"/>
          <w:sz w:val="22"/>
        </w:rPr>
        <w:t>In the event that</w:t>
      </w:r>
      <w:proofErr w:type="gramEnd"/>
      <w:r>
        <w:rPr>
          <w:rFonts w:ascii="Times New Roman" w:hAnsi="Times New Roman"/>
          <w:sz w:val="22"/>
        </w:rPr>
        <w:t xml:space="preserve"> this Agreement is not completed for any reason whatsoever, all data developed under this Agreement shall be delivered as the government shall direct, excluding adaptations of automatic data processing equipment or programs or programs for </w:t>
      </w:r>
      <w:r w:rsidR="00634407">
        <w:rPr>
          <w:rFonts w:ascii="Times New Roman" w:hAnsi="Times New Roman"/>
          <w:sz w:val="22"/>
        </w:rPr>
        <w:t>LANTA</w:t>
      </w:r>
      <w:r>
        <w:rPr>
          <w:rFonts w:ascii="Times New Roman" w:hAnsi="Times New Roman"/>
          <w:sz w:val="22"/>
        </w:rPr>
        <w:t>'s use whose costs are financed with federal capital funds.</w:t>
      </w:r>
    </w:p>
    <w:p w14:paraId="0A6BF1AE" w14:textId="77777777" w:rsidR="00C946CE" w:rsidRDefault="00C946CE" w:rsidP="00AC1967">
      <w:pPr>
        <w:pStyle w:val="QuickA0"/>
        <w:numPr>
          <w:ilvl w:val="0"/>
          <w:numId w:val="18"/>
        </w:numPr>
        <w:tabs>
          <w:tab w:val="left" w:pos="-1080"/>
          <w:tab w:val="left" w:pos="-720"/>
          <w:tab w:val="left" w:pos="0"/>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Unless prohibited by state, upon request by the Federal Government, the Contractor agrees to indemnify, save and hold harmless the Federal Government and its officers, agents and employees acting within the scope of their official duties against any liability, including costs and expenses, resulting from any willful or intentional violation by the Contractor of proprietary rights, copyrights, or right of privacy, arising out of the publication, translation, reproduction, delivery, use or disposition of any data furnished under this Agreement.  The Contractor shall not be required to indemnify the Government for any such liability caused by the wrongful acts of employees or agents of the Government.</w:t>
      </w:r>
    </w:p>
    <w:p w14:paraId="6A2361B2" w14:textId="77777777" w:rsidR="00C946CE" w:rsidRDefault="00C946CE" w:rsidP="00AC1967">
      <w:pPr>
        <w:pStyle w:val="QuickA0"/>
        <w:numPr>
          <w:ilvl w:val="0"/>
          <w:numId w:val="18"/>
        </w:numPr>
        <w:tabs>
          <w:tab w:val="left" w:pos="-1080"/>
          <w:tab w:val="left" w:pos="-720"/>
          <w:tab w:val="left" w:pos="0"/>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Nothing contained in this section on rights in data shall imply a license to the Federal Government under any patent or be construed to affect the scope of any license or other right otherwise granted to the Federal Government under any patent.</w:t>
      </w:r>
    </w:p>
    <w:p w14:paraId="6A67E06C" w14:textId="77777777" w:rsidR="00C946CE" w:rsidRDefault="00C946CE" w:rsidP="00AC1967">
      <w:pPr>
        <w:pStyle w:val="QuickA0"/>
        <w:numPr>
          <w:ilvl w:val="0"/>
          <w:numId w:val="18"/>
        </w:numPr>
        <w:tabs>
          <w:tab w:val="left" w:pos="-1080"/>
          <w:tab w:val="left" w:pos="-720"/>
          <w:tab w:val="left" w:pos="0"/>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In connection with the Project, the Contractor may find it necessary to provide data developed without any Federal funding or support or support to the Federal Government.  The requirements of this section do not apply to data developed without Federal funding or support, even though that data may have been used in connection with the Project.  The Contractor understands and agrees that the Federal Government will not be able to protect any data from unauthorized disclosure unless that data is clearly marked “Proprietary” or “Confidential”.</w:t>
      </w:r>
    </w:p>
    <w:p w14:paraId="2E198B9E" w14:textId="77777777" w:rsidR="00C946CE" w:rsidRDefault="00C946CE" w:rsidP="00C946CE">
      <w:pPr>
        <w:pStyle w:val="QuickA0"/>
        <w:numPr>
          <w:ilvl w:val="0"/>
          <w:numId w:val="18"/>
        </w:numPr>
        <w:tabs>
          <w:tab w:val="left" w:pos="-1080"/>
          <w:tab w:val="left" w:pos="-720"/>
          <w:tab w:val="left" w:pos="0"/>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The Contractor understands and agrees that information and data submitted to the Federal Government may be required to be made available for dissemination under the Freedom of Information Act, or other Federal statute(s) in accordance with implementation instructions contained in 49 C.F.R. ¶ 19.36, revised March 2000, to the extent applicable, and any subsequent applicable Federal requirements that may be promulgated.</w:t>
      </w:r>
    </w:p>
    <w:p w14:paraId="250DF3F5"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2354C364" w14:textId="23C7A6F8" w:rsidR="00C946CE" w:rsidRDefault="00AC1967" w:rsidP="00C946CE">
      <w:pPr>
        <w:pStyle w:val="Quick1"/>
        <w:numPr>
          <w:ilvl w:val="0"/>
          <w:numId w:val="0"/>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2</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PATENT RIGHTS</w:t>
      </w:r>
      <w:r w:rsidR="00C946CE">
        <w:rPr>
          <w:rFonts w:ascii="Times New Roman" w:hAnsi="Times New Roman"/>
          <w:sz w:val="22"/>
        </w:rPr>
        <w:t xml:space="preserve">:  If any invention, improvement or discovery is conceived or first actually reduced to practice in the course of or under this Project, and that invention, improvement, or discovery is patentable under the laws of the United States of America or any foreign country, the Contractor and its subcontractors agree to notify </w:t>
      </w:r>
      <w:r w:rsidR="00634407">
        <w:rPr>
          <w:rFonts w:ascii="Times New Roman" w:hAnsi="Times New Roman"/>
          <w:sz w:val="22"/>
        </w:rPr>
        <w:t>LANTA</w:t>
      </w:r>
      <w:r w:rsidR="00C946CE">
        <w:rPr>
          <w:rFonts w:ascii="Times New Roman" w:hAnsi="Times New Roman"/>
          <w:sz w:val="22"/>
        </w:rPr>
        <w:t xml:space="preserve"> immediately and provide a detailed report for submission to the FTA.  The rights and responsibilities of the Contractor with respect to such invention, improvement, or discovery will be determined in accordance with applicable Federal laws, regulations, policies and any waiver thereof.</w:t>
      </w:r>
    </w:p>
    <w:p w14:paraId="05D88E73" w14:textId="77777777" w:rsidR="00AC1967" w:rsidRDefault="00AC1967" w:rsidP="00C946CE">
      <w:pPr>
        <w:pStyle w:val="Quick1"/>
        <w:numPr>
          <w:ilvl w:val="0"/>
          <w:numId w:val="0"/>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p>
    <w:p w14:paraId="5FDD9151" w14:textId="5F43B0E1" w:rsidR="00AC1967" w:rsidRPr="00AC1967" w:rsidRDefault="00AC1967" w:rsidP="00C946CE">
      <w:pPr>
        <w:pStyle w:val="Quick1"/>
        <w:numPr>
          <w:ilvl w:val="0"/>
          <w:numId w:val="0"/>
        </w:num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3.</w:t>
      </w:r>
      <w:r>
        <w:rPr>
          <w:rFonts w:ascii="Times New Roman" w:hAnsi="Times New Roman"/>
          <w:sz w:val="22"/>
        </w:rPr>
        <w:tab/>
      </w:r>
      <w:r>
        <w:rPr>
          <w:rFonts w:ascii="Times New Roman" w:hAnsi="Times New Roman"/>
          <w:sz w:val="22"/>
          <w:u w:val="single"/>
        </w:rPr>
        <w:t>RIGHTS TO INVENTIONS</w:t>
      </w:r>
      <w:r>
        <w:rPr>
          <w:rFonts w:ascii="Times New Roman" w:hAnsi="Times New Roman"/>
          <w:sz w:val="22"/>
        </w:rPr>
        <w:t xml:space="preserve">.  The Contractor or subcontractor who conceives or develops any invention or discovery which is or may be patentable or otherwise protectable under Title 35 of the United States Code agree to notify </w:t>
      </w:r>
      <w:r w:rsidR="00634407">
        <w:rPr>
          <w:rFonts w:ascii="Times New Roman" w:hAnsi="Times New Roman"/>
          <w:sz w:val="22"/>
        </w:rPr>
        <w:t>LANTA</w:t>
      </w:r>
      <w:r>
        <w:rPr>
          <w:rFonts w:ascii="Times New Roman" w:hAnsi="Times New Roman"/>
          <w:sz w:val="22"/>
        </w:rPr>
        <w:t xml:space="preserve"> immediately and provide a detailed report of the invention.  Such report is required to assure that </w:t>
      </w:r>
      <w:r w:rsidR="00634407">
        <w:rPr>
          <w:rFonts w:ascii="Times New Roman" w:hAnsi="Times New Roman"/>
          <w:sz w:val="22"/>
        </w:rPr>
        <w:t>LANTA</w:t>
      </w:r>
      <w:r>
        <w:rPr>
          <w:rFonts w:ascii="Times New Roman" w:hAnsi="Times New Roman"/>
          <w:sz w:val="22"/>
        </w:rPr>
        <w:t xml:space="preserve">, Contractor and subcontractor comply with the requirements of 37 CFR Part 401, “Rights to Inventions Made by Nonprofit Organizations and Small Business Firms Under Government Grants, Contracts and Cooperative Agreements”, and any </w:t>
      </w:r>
      <w:r>
        <w:rPr>
          <w:rFonts w:ascii="Times New Roman" w:hAnsi="Times New Roman"/>
          <w:sz w:val="22"/>
        </w:rPr>
        <w:lastRenderedPageBreak/>
        <w:t>implementing regulations issued.</w:t>
      </w:r>
    </w:p>
    <w:p w14:paraId="521CAB76"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p>
    <w:p w14:paraId="30EAC24F" w14:textId="7C71BC5C" w:rsidR="00C946CE" w:rsidRDefault="00AC1967"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4</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ELECTRONIC AND INFORMATION TECHNOLOGY</w:t>
      </w:r>
      <w:r w:rsidR="00C946CE">
        <w:rPr>
          <w:rFonts w:ascii="Times New Roman" w:hAnsi="Times New Roman"/>
          <w:sz w:val="22"/>
        </w:rPr>
        <w:t xml:space="preserve">.  Reports or information to be delivered to </w:t>
      </w:r>
      <w:r w:rsidR="00634407">
        <w:rPr>
          <w:rFonts w:ascii="Times New Roman" w:hAnsi="Times New Roman"/>
          <w:sz w:val="22"/>
        </w:rPr>
        <w:t>LANTA</w:t>
      </w:r>
      <w:r w:rsidR="00C946CE">
        <w:rPr>
          <w:rFonts w:ascii="Times New Roman" w:hAnsi="Times New Roman"/>
          <w:sz w:val="22"/>
        </w:rPr>
        <w:t xml:space="preserve"> for distribution to FTA, among others, will be prepared using electronic or information technology capable of assuring that, when provided to FTA, the reports or information will meet the applicable accessibility standards of section 508 of the Rehabilitation Act of 1973, as amended, 29 U.S.C. ¶ 794d, and U.S. ATBCB regulations, “Electronic and Information Technology Accessibility Standards,” 36 CFR Part 1194.</w:t>
      </w:r>
    </w:p>
    <w:p w14:paraId="392D0E84"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p>
    <w:p w14:paraId="1092B22D"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p>
    <w:p w14:paraId="66CA221E"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r w:rsidRPr="00AC1967">
        <w:rPr>
          <w:rFonts w:ascii="Times New Roman" w:hAnsi="Times New Roman"/>
          <w:b/>
          <w:bCs/>
          <w:caps/>
          <w:sz w:val="22"/>
        </w:rPr>
        <w:t>The following f</w:t>
      </w:r>
      <w:r w:rsidR="00AC1967" w:rsidRPr="00AC1967">
        <w:rPr>
          <w:rFonts w:ascii="Times New Roman" w:hAnsi="Times New Roman"/>
          <w:b/>
          <w:bCs/>
          <w:caps/>
          <w:sz w:val="22"/>
        </w:rPr>
        <w:t xml:space="preserve">ive paragraphs </w:t>
      </w:r>
      <w:r w:rsidRPr="00AC1967">
        <w:rPr>
          <w:rFonts w:ascii="Times New Roman" w:hAnsi="Times New Roman"/>
          <w:b/>
          <w:bCs/>
          <w:caps/>
          <w:sz w:val="22"/>
        </w:rPr>
        <w:t xml:space="preserve">shall be included in construction </w:t>
      </w:r>
      <w:r w:rsidR="00AC1967" w:rsidRPr="00AC1967">
        <w:rPr>
          <w:rFonts w:ascii="Times New Roman" w:hAnsi="Times New Roman"/>
          <w:b/>
          <w:bCs/>
          <w:caps/>
          <w:sz w:val="22"/>
        </w:rPr>
        <w:t>procurement</w:t>
      </w:r>
      <w:r w:rsidR="00340F7C">
        <w:rPr>
          <w:rFonts w:ascii="Times New Roman" w:hAnsi="Times New Roman"/>
          <w:b/>
          <w:bCs/>
          <w:caps/>
          <w:sz w:val="22"/>
        </w:rPr>
        <w:t>S</w:t>
      </w:r>
      <w:r>
        <w:rPr>
          <w:rFonts w:ascii="Times New Roman" w:hAnsi="Times New Roman"/>
          <w:b/>
          <w:bCs/>
          <w:sz w:val="22"/>
        </w:rPr>
        <w:t>.</w:t>
      </w:r>
    </w:p>
    <w:p w14:paraId="738BB475" w14:textId="77777777" w:rsidR="00C946CE" w:rsidRDefault="00C946CE" w:rsidP="00C946CE">
      <w:pPr>
        <w:tabs>
          <w:tab w:val="left" w:pos="-1080"/>
          <w:tab w:val="left" w:pos="-720"/>
          <w:tab w:val="left" w:pos="0"/>
          <w:tab w:val="left" w:pos="720"/>
          <w:tab w:val="left" w:pos="1170"/>
          <w:tab w:val="left" w:pos="1804"/>
          <w:tab w:val="left" w:pos="2880"/>
          <w:tab w:val="left" w:pos="3600"/>
          <w:tab w:val="left" w:pos="4320"/>
          <w:tab w:val="left" w:pos="5040"/>
          <w:tab w:val="left" w:pos="5760"/>
          <w:tab w:val="left" w:pos="6480"/>
          <w:tab w:val="left" w:pos="6750"/>
          <w:tab w:val="left" w:pos="7920"/>
        </w:tabs>
        <w:rPr>
          <w:rFonts w:ascii="Times New Roman" w:hAnsi="Times New Roman"/>
          <w:sz w:val="22"/>
        </w:rPr>
      </w:pPr>
    </w:p>
    <w:p w14:paraId="5196EB5B" w14:textId="77777777" w:rsidR="00C946CE" w:rsidRDefault="00340F7C" w:rsidP="00340F7C">
      <w:pPr>
        <w:tabs>
          <w:tab w:val="left" w:pos="-1080"/>
          <w:tab w:val="left" w:pos="-720"/>
          <w:tab w:val="left" w:pos="0"/>
          <w:tab w:val="left" w:pos="630"/>
          <w:tab w:val="left" w:pos="1170"/>
          <w:tab w:val="left" w:pos="1804"/>
          <w:tab w:val="left" w:pos="2880"/>
          <w:tab w:val="left" w:pos="3600"/>
          <w:tab w:val="left" w:pos="4320"/>
          <w:tab w:val="left" w:pos="5040"/>
          <w:tab w:val="left" w:pos="5760"/>
          <w:tab w:val="left" w:pos="6480"/>
          <w:tab w:val="left" w:pos="6750"/>
          <w:tab w:val="left" w:pos="7920"/>
        </w:tabs>
        <w:ind w:left="504" w:hanging="504"/>
        <w:rPr>
          <w:rFonts w:ascii="Times New Roman" w:hAnsi="Times New Roman"/>
          <w:sz w:val="22"/>
        </w:rPr>
      </w:pPr>
      <w:r>
        <w:rPr>
          <w:rFonts w:ascii="Times New Roman" w:hAnsi="Times New Roman"/>
          <w:sz w:val="22"/>
        </w:rPr>
        <w:t>1</w:t>
      </w:r>
      <w:r w:rsidR="00C946CE">
        <w:rPr>
          <w:rFonts w:ascii="Times New Roman" w:hAnsi="Times New Roman"/>
          <w:sz w:val="22"/>
        </w:rPr>
        <w:t xml:space="preserve">.      </w:t>
      </w:r>
      <w:r w:rsidR="00C946CE">
        <w:rPr>
          <w:rFonts w:ascii="Times New Roman" w:hAnsi="Times New Roman"/>
          <w:sz w:val="22"/>
          <w:u w:val="single"/>
        </w:rPr>
        <w:t>LABOR PROV</w:t>
      </w:r>
      <w:r>
        <w:rPr>
          <w:rFonts w:ascii="Times New Roman" w:hAnsi="Times New Roman"/>
          <w:sz w:val="22"/>
          <w:u w:val="single"/>
        </w:rPr>
        <w:t>ISIONS - CONSTRUCTION CONTRACTS</w:t>
      </w:r>
      <w:r>
        <w:rPr>
          <w:rFonts w:ascii="Times New Roman" w:hAnsi="Times New Roman"/>
          <w:sz w:val="22"/>
        </w:rPr>
        <w:t xml:space="preserve">.  </w:t>
      </w:r>
      <w:r w:rsidR="00C946CE">
        <w:rPr>
          <w:rFonts w:ascii="Times New Roman" w:hAnsi="Times New Roman"/>
          <w:sz w:val="22"/>
        </w:rPr>
        <w:t xml:space="preserve">Pursuant to Department of Labor regulations, the Contractor and its subcontractors shall comply with the following provisions for any construction contract </w:t>
      </w:r>
      <w:r w:rsidR="00AC1967">
        <w:rPr>
          <w:rFonts w:ascii="Times New Roman" w:hAnsi="Times New Roman"/>
          <w:sz w:val="22"/>
        </w:rPr>
        <w:t xml:space="preserve">in excess </w:t>
      </w:r>
      <w:r w:rsidR="00C946CE">
        <w:rPr>
          <w:rFonts w:ascii="Times New Roman" w:hAnsi="Times New Roman"/>
          <w:sz w:val="22"/>
        </w:rPr>
        <w:t xml:space="preserve">of $2,000.00 </w:t>
      </w:r>
      <w:r w:rsidR="00AC1967">
        <w:rPr>
          <w:rFonts w:ascii="Times New Roman" w:hAnsi="Times New Roman"/>
          <w:sz w:val="22"/>
        </w:rPr>
        <w:t>for the actual construction, alteration and/or repair, including painting and decorating, of a public building or public work.</w:t>
      </w:r>
    </w:p>
    <w:p w14:paraId="25CFEFD5"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1102"/>
        <w:rPr>
          <w:rFonts w:ascii="Times New Roman" w:hAnsi="Times New Roman"/>
          <w:sz w:val="22"/>
        </w:rPr>
      </w:pPr>
    </w:p>
    <w:p w14:paraId="353075D4" w14:textId="77777777" w:rsidR="00C946CE" w:rsidRDefault="00C946CE" w:rsidP="00C946CE">
      <w:pPr>
        <w:pStyle w:val="QuickA0"/>
        <w:numPr>
          <w:ilvl w:val="0"/>
          <w:numId w:val="19"/>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MINIMUM WAGE:</w:t>
      </w:r>
    </w:p>
    <w:p w14:paraId="1F250961" w14:textId="77777777" w:rsidR="00C946CE" w:rsidRDefault="00C946CE" w:rsidP="00C946CE">
      <w:pPr>
        <w:pStyle w:val="Quick10"/>
        <w:tabs>
          <w:tab w:val="left" w:pos="-1080"/>
          <w:tab w:val="left" w:pos="-720"/>
          <w:tab w:val="left" w:pos="0"/>
          <w:tab w:val="left" w:pos="720"/>
          <w:tab w:val="left" w:pos="1102"/>
          <w:tab w:val="num"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 xml:space="preserve">All laborers and mechanics employed or working upon the site of work (or under the United States Housing Act of 1937 or under the Housing Act of 1949 in the construction or development of the Project),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the time of payment computed at rates not less </w:t>
      </w:r>
      <w:proofErr w:type="spellStart"/>
      <w:r>
        <w:rPr>
          <w:rFonts w:ascii="Times New Roman" w:hAnsi="Times New Roman"/>
          <w:sz w:val="22"/>
        </w:rPr>
        <w:t>then</w:t>
      </w:r>
      <w:proofErr w:type="spellEnd"/>
      <w:r>
        <w:rPr>
          <w:rFonts w:ascii="Times New Roman" w:hAnsi="Times New Roman"/>
          <w:sz w:val="22"/>
        </w:rPr>
        <w:t xml:space="preserve"> those contained in the wage determination of the Secretary of Labor which is attached hereto and made a part hereof, regardless of any contractual relationship which may be alleged to exist between the contractor and such laborers and mechanics.</w:t>
      </w:r>
    </w:p>
    <w:p w14:paraId="6AE58D07" w14:textId="77777777" w:rsidR="00C946CE" w:rsidRDefault="00C946CE" w:rsidP="00C946CE">
      <w:pPr>
        <w:pStyle w:val="Quick10"/>
        <w:numPr>
          <w:ilvl w:val="0"/>
          <w:numId w:val="0"/>
        </w:numPr>
        <w:tabs>
          <w:tab w:val="left" w:pos="-1080"/>
          <w:tab w:val="left" w:pos="-720"/>
          <w:tab w:val="left" w:pos="0"/>
          <w:tab w:val="left" w:pos="720"/>
          <w:tab w:val="left" w:pos="1102"/>
          <w:tab w:val="left" w:pos="1820"/>
          <w:tab w:val="left" w:pos="2179"/>
          <w:tab w:val="left" w:pos="2880"/>
          <w:tab w:val="left" w:pos="3600"/>
          <w:tab w:val="left" w:pos="4320"/>
          <w:tab w:val="left" w:pos="5040"/>
          <w:tab w:val="left" w:pos="5760"/>
          <w:tab w:val="left" w:pos="6480"/>
          <w:tab w:val="left" w:pos="6750"/>
          <w:tab w:val="left" w:pos="7920"/>
        </w:tabs>
        <w:ind w:left="1440"/>
        <w:rPr>
          <w:rFonts w:ascii="Times New Roman" w:hAnsi="Times New Roman"/>
          <w:sz w:val="22"/>
        </w:rPr>
      </w:pPr>
    </w:p>
    <w:p w14:paraId="036027A1" w14:textId="77777777" w:rsidR="00C946CE" w:rsidRDefault="00C946CE" w:rsidP="00AC1967">
      <w:pPr>
        <w:pStyle w:val="Quick10"/>
        <w:numPr>
          <w:ilvl w:val="0"/>
          <w:numId w:val="0"/>
        </w:numPr>
        <w:tabs>
          <w:tab w:val="left" w:pos="-1080"/>
          <w:tab w:val="left" w:pos="-720"/>
          <w:tab w:val="left" w:pos="0"/>
          <w:tab w:val="left" w:pos="720"/>
          <w:tab w:val="left" w:pos="1102"/>
          <w:tab w:val="left" w:pos="1820"/>
          <w:tab w:val="left" w:pos="2179"/>
          <w:tab w:val="left" w:pos="2880"/>
          <w:tab w:val="left" w:pos="3600"/>
          <w:tab w:val="left" w:pos="4320"/>
          <w:tab w:val="left" w:pos="5040"/>
          <w:tab w:val="left" w:pos="5760"/>
          <w:tab w:val="left" w:pos="6480"/>
          <w:tab w:val="left" w:pos="6750"/>
          <w:tab w:val="left" w:pos="7920"/>
        </w:tabs>
        <w:spacing w:after="120"/>
        <w:ind w:left="1440"/>
        <w:rPr>
          <w:rFonts w:ascii="Times New Roman" w:hAnsi="Times New Roman"/>
          <w:sz w:val="22"/>
        </w:rPr>
      </w:pPr>
      <w:r>
        <w:rPr>
          <w:rFonts w:ascii="Times New Roman" w:hAnsi="Times New Roman"/>
          <w:sz w:val="22"/>
        </w:rPr>
        <w:t xml:space="preserve">Contributions made or costs reasonably anticipated for bona fide benefits under Section 1(b)(2) of the Davis-Bacon Act on behalf of laborers or mechanics are considered wages paid to such laborers or mechanics subject to the provisions of 29 C.F.R. 5.5(a)(1)(iv); also, regular contributions made or costs incurred for more than a weekly period (but not less often than quarterly) under plans, funds, or programs that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at 29 CFR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w:t>
      </w:r>
      <w:r w:rsidR="00AC1967">
        <w:rPr>
          <w:rFonts w:ascii="Times New Roman" w:hAnsi="Times New Roman"/>
          <w:sz w:val="22"/>
        </w:rPr>
        <w:t>(including any additional classification and wage rates conformed under 29 CFR Part 5.5(a)(1)(ii)) a</w:t>
      </w:r>
      <w:r>
        <w:rPr>
          <w:rFonts w:ascii="Times New Roman" w:hAnsi="Times New Roman"/>
          <w:sz w:val="22"/>
        </w:rPr>
        <w:t>nd the Davis-Bacon poster (WH-1321) shall be posted at all times by the Contractor and its subcontractors at the site of the work in a prominent and accessible place where it can be easily seen by the workers.</w:t>
      </w:r>
    </w:p>
    <w:p w14:paraId="1ADCF620" w14:textId="77777777" w:rsidR="00C946CE" w:rsidRDefault="00C946CE" w:rsidP="00C946CE">
      <w:pPr>
        <w:pStyle w:val="Quick10"/>
        <w:tabs>
          <w:tab w:val="left" w:pos="-1080"/>
          <w:tab w:val="left" w:pos="-720"/>
          <w:tab w:val="left" w:pos="0"/>
          <w:tab w:val="left" w:pos="720"/>
          <w:tab w:val="left" w:pos="1102"/>
          <w:tab w:val="num" w:pos="1461"/>
          <w:tab w:val="left" w:pos="1820"/>
          <w:tab w:val="left" w:pos="2179"/>
          <w:tab w:val="left" w:pos="2880"/>
          <w:tab w:val="left" w:pos="3600"/>
          <w:tab w:val="left" w:pos="4320"/>
          <w:tab w:val="left" w:pos="5040"/>
          <w:tab w:val="left" w:pos="5760"/>
          <w:tab w:val="left" w:pos="6480"/>
          <w:tab w:val="left" w:pos="6750"/>
          <w:tab w:val="left" w:pos="7920"/>
        </w:tabs>
        <w:ind w:left="1829" w:hanging="720"/>
        <w:rPr>
          <w:rFonts w:ascii="Times New Roman" w:hAnsi="Times New Roman"/>
          <w:sz w:val="22"/>
        </w:rPr>
      </w:pPr>
      <w:r>
        <w:rPr>
          <w:rFonts w:ascii="Times New Roman" w:hAnsi="Times New Roman"/>
          <w:sz w:val="22"/>
        </w:rPr>
        <w:t>a.</w:t>
      </w:r>
      <w:r>
        <w:rPr>
          <w:rFonts w:ascii="Times New Roman" w:hAnsi="Times New Roman"/>
          <w:sz w:val="22"/>
        </w:rPr>
        <w:tab/>
        <w:t>The contracting officer shall require that any class of laborers or mechanics</w:t>
      </w:r>
      <w:r w:rsidR="00AC1967">
        <w:rPr>
          <w:rFonts w:ascii="Times New Roman" w:hAnsi="Times New Roman"/>
          <w:sz w:val="22"/>
        </w:rPr>
        <w:t xml:space="preserve">, including helpers, which </w:t>
      </w:r>
      <w:r>
        <w:rPr>
          <w:rFonts w:ascii="Times New Roman" w:hAnsi="Times New Roman"/>
          <w:sz w:val="22"/>
        </w:rPr>
        <w:t xml:space="preserve">is not listed in the wage determination and </w:t>
      </w:r>
      <w:r w:rsidR="00AC1967">
        <w:rPr>
          <w:rFonts w:ascii="Times New Roman" w:hAnsi="Times New Roman"/>
          <w:sz w:val="22"/>
        </w:rPr>
        <w:t xml:space="preserve">which </w:t>
      </w:r>
      <w:r>
        <w:rPr>
          <w:rFonts w:ascii="Times New Roman" w:hAnsi="Times New Roman"/>
          <w:sz w:val="22"/>
        </w:rPr>
        <w:t>is to be employed under the contract shall be classified in conformance with the wage determination. The contracting officer shall approve an additional classification and wage rate and fringe benefits therefore only when the following criteria have been met:</w:t>
      </w:r>
    </w:p>
    <w:p w14:paraId="29DAEAAA" w14:textId="77777777" w:rsidR="00C946CE" w:rsidRDefault="00AC1967" w:rsidP="00C946CE">
      <w:pPr>
        <w:pStyle w:val="Quick1"/>
        <w:numPr>
          <w:ilvl w:val="0"/>
          <w:numId w:val="8"/>
        </w:numPr>
        <w:tabs>
          <w:tab w:val="left" w:pos="-1080"/>
          <w:tab w:val="left" w:pos="-720"/>
          <w:tab w:val="left" w:pos="0"/>
          <w:tab w:val="left" w:pos="720"/>
          <w:tab w:val="left" w:pos="1102"/>
          <w:tab w:val="left" w:pos="1461"/>
          <w:tab w:val="left" w:pos="1820"/>
          <w:tab w:val="num" w:pos="2179"/>
          <w:tab w:val="left" w:pos="2880"/>
          <w:tab w:val="left" w:pos="3600"/>
          <w:tab w:val="left" w:pos="4320"/>
          <w:tab w:val="left" w:pos="5040"/>
          <w:tab w:val="left" w:pos="5760"/>
          <w:tab w:val="left" w:pos="6480"/>
          <w:tab w:val="left" w:pos="6750"/>
          <w:tab w:val="left" w:pos="7920"/>
        </w:tabs>
        <w:ind w:left="2179" w:hanging="359"/>
        <w:rPr>
          <w:rFonts w:ascii="Times New Roman" w:hAnsi="Times New Roman"/>
          <w:sz w:val="22"/>
        </w:rPr>
      </w:pPr>
      <w:r>
        <w:rPr>
          <w:rFonts w:ascii="Times New Roman" w:hAnsi="Times New Roman"/>
          <w:sz w:val="22"/>
        </w:rPr>
        <w:lastRenderedPageBreak/>
        <w:t>T</w:t>
      </w:r>
      <w:r w:rsidR="00C946CE">
        <w:rPr>
          <w:rFonts w:ascii="Times New Roman" w:hAnsi="Times New Roman"/>
          <w:sz w:val="22"/>
        </w:rPr>
        <w:t>he work to be performed by the classification requested is not performed by a classification in the wage determination; and</w:t>
      </w:r>
    </w:p>
    <w:p w14:paraId="4E6948B5" w14:textId="77777777" w:rsidR="00C946CE" w:rsidRDefault="00C946CE" w:rsidP="00C946CE">
      <w:pPr>
        <w:pStyle w:val="Quick1"/>
        <w:numPr>
          <w:ilvl w:val="0"/>
          <w:numId w:val="8"/>
        </w:numPr>
        <w:tabs>
          <w:tab w:val="left" w:pos="-1080"/>
          <w:tab w:val="left" w:pos="-720"/>
          <w:tab w:val="left" w:pos="0"/>
          <w:tab w:val="left" w:pos="720"/>
          <w:tab w:val="left" w:pos="1102"/>
          <w:tab w:val="left" w:pos="1461"/>
          <w:tab w:val="left" w:pos="1820"/>
          <w:tab w:val="num" w:pos="2179"/>
          <w:tab w:val="left" w:pos="2880"/>
          <w:tab w:val="left" w:pos="3600"/>
          <w:tab w:val="left" w:pos="4320"/>
          <w:tab w:val="left" w:pos="5040"/>
          <w:tab w:val="left" w:pos="5760"/>
          <w:tab w:val="left" w:pos="6480"/>
          <w:tab w:val="left" w:pos="6750"/>
          <w:tab w:val="left" w:pos="7920"/>
        </w:tabs>
        <w:ind w:left="2179" w:hanging="359"/>
        <w:rPr>
          <w:rFonts w:ascii="Times New Roman" w:hAnsi="Times New Roman"/>
          <w:sz w:val="22"/>
        </w:rPr>
      </w:pPr>
      <w:r>
        <w:rPr>
          <w:rFonts w:ascii="Times New Roman" w:hAnsi="Times New Roman"/>
          <w:sz w:val="22"/>
        </w:rPr>
        <w:t>The classification is utilized in the area by the construction industry; and</w:t>
      </w:r>
    </w:p>
    <w:p w14:paraId="38173680" w14:textId="77777777" w:rsidR="00C946CE" w:rsidRPr="00AC1967" w:rsidRDefault="00C946CE" w:rsidP="00AC1967">
      <w:pPr>
        <w:pStyle w:val="Quick1"/>
        <w:numPr>
          <w:ilvl w:val="0"/>
          <w:numId w:val="8"/>
        </w:numPr>
        <w:tabs>
          <w:tab w:val="left" w:pos="-1080"/>
          <w:tab w:val="left" w:pos="-720"/>
          <w:tab w:val="left" w:pos="0"/>
          <w:tab w:val="left" w:pos="720"/>
          <w:tab w:val="left" w:pos="1102"/>
          <w:tab w:val="left" w:pos="1461"/>
          <w:tab w:val="left" w:pos="1820"/>
          <w:tab w:val="num" w:pos="2179"/>
          <w:tab w:val="left" w:pos="2880"/>
          <w:tab w:val="left" w:pos="3600"/>
          <w:tab w:val="left" w:pos="4320"/>
          <w:tab w:val="left" w:pos="5040"/>
          <w:tab w:val="left" w:pos="5760"/>
          <w:tab w:val="left" w:pos="6480"/>
          <w:tab w:val="left" w:pos="6750"/>
          <w:tab w:val="left" w:pos="7920"/>
        </w:tabs>
        <w:ind w:left="2179" w:hanging="359"/>
        <w:rPr>
          <w:rFonts w:ascii="Times New Roman" w:hAnsi="Times New Roman"/>
          <w:sz w:val="22"/>
        </w:rPr>
      </w:pPr>
      <w:r>
        <w:rPr>
          <w:rFonts w:ascii="Times New Roman" w:hAnsi="Times New Roman"/>
          <w:sz w:val="22"/>
        </w:rPr>
        <w:t>The proposed wage rate, including any bona fide fringe benefits, bears a reasonable relationship to the wage rates contained in the</w:t>
      </w:r>
      <w:r w:rsidR="00AC1967">
        <w:rPr>
          <w:rFonts w:ascii="Times New Roman" w:hAnsi="Times New Roman"/>
          <w:sz w:val="22"/>
        </w:rPr>
        <w:t xml:space="preserve"> wage determination.</w:t>
      </w:r>
    </w:p>
    <w:p w14:paraId="6D9291CE" w14:textId="77777777" w:rsidR="00C946CE" w:rsidRDefault="00C946CE" w:rsidP="00AC1967">
      <w:pPr>
        <w:pStyle w:val="Quicka1"/>
        <w:numPr>
          <w:ilvl w:val="0"/>
          <w:numId w:val="31"/>
        </w:numPr>
        <w:tabs>
          <w:tab w:val="left" w:pos="-1080"/>
          <w:tab w:val="left" w:pos="-720"/>
          <w:tab w:val="left" w:pos="0"/>
          <w:tab w:val="left" w:pos="1102"/>
          <w:tab w:val="left" w:pos="1800"/>
          <w:tab w:val="left" w:pos="3600"/>
          <w:tab w:val="left" w:pos="4320"/>
          <w:tab w:val="left" w:pos="5040"/>
          <w:tab w:val="left" w:pos="5760"/>
          <w:tab w:val="left" w:pos="6480"/>
          <w:tab w:val="left" w:pos="6750"/>
          <w:tab w:val="left" w:pos="7920"/>
        </w:tabs>
        <w:ind w:left="1800" w:hanging="360"/>
        <w:rPr>
          <w:rFonts w:ascii="Times New Roman" w:hAnsi="Times New Roman"/>
          <w:sz w:val="22"/>
        </w:rPr>
      </w:pPr>
      <w:r>
        <w:rPr>
          <w:rFonts w:ascii="Times New Roman" w:hAnsi="Times New Roman"/>
          <w:sz w:val="22"/>
        </w:rPr>
        <w:t xml:space="preserve">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w:t>
      </w:r>
      <w:r w:rsidR="00AC1967">
        <w:rPr>
          <w:rFonts w:ascii="Times New Roman" w:hAnsi="Times New Roman"/>
          <w:sz w:val="22"/>
        </w:rPr>
        <w:t>o</w:t>
      </w:r>
      <w:r>
        <w:rPr>
          <w:rFonts w:ascii="Times New Roman" w:hAnsi="Times New Roman"/>
          <w:sz w:val="22"/>
        </w:rPr>
        <w:t>r disapprove every additional classification action within 30 days of receipt and so advise the contracting officer or will notify the contracting officer within the 30 day period that additional time is necessary.</w:t>
      </w:r>
    </w:p>
    <w:p w14:paraId="2AF08CB7" w14:textId="77777777" w:rsidR="00C946CE" w:rsidRDefault="00C946CE" w:rsidP="00AC1967">
      <w:pPr>
        <w:pStyle w:val="Quicka1"/>
        <w:numPr>
          <w:ilvl w:val="0"/>
          <w:numId w:val="31"/>
        </w:numPr>
        <w:tabs>
          <w:tab w:val="left" w:pos="-1080"/>
          <w:tab w:val="left" w:pos="-720"/>
          <w:tab w:val="left" w:pos="0"/>
          <w:tab w:val="left" w:pos="720"/>
          <w:tab w:val="left" w:pos="1102"/>
          <w:tab w:val="left" w:pos="1800"/>
          <w:tab w:val="left" w:pos="2880"/>
          <w:tab w:val="left" w:pos="3600"/>
          <w:tab w:val="left" w:pos="4320"/>
          <w:tab w:val="left" w:pos="5040"/>
          <w:tab w:val="left" w:pos="5760"/>
          <w:tab w:val="left" w:pos="6480"/>
          <w:tab w:val="left" w:pos="6750"/>
          <w:tab w:val="left" w:pos="7920"/>
        </w:tabs>
        <w:ind w:left="1800" w:hanging="360"/>
        <w:rPr>
          <w:rFonts w:ascii="Times New Roman" w:hAnsi="Times New Roman"/>
          <w:sz w:val="22"/>
        </w:rPr>
      </w:pPr>
      <w:r>
        <w:rPr>
          <w:rFonts w:ascii="Times New Roman" w:hAnsi="Times New Roman"/>
          <w:sz w:val="22"/>
        </w:rPr>
        <w:t>In the event the Contractor, the laborers or mechanics to be employed in the classification or their representatives, and the contracting officer do not agree on the proposed classification and the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within 30 days of receipt and so advise the contracting officer or will notify the contracting officer within the 30-day period that additional time is necessary.</w:t>
      </w:r>
    </w:p>
    <w:p w14:paraId="69530C23" w14:textId="77777777" w:rsidR="00C946CE" w:rsidRDefault="00C946CE" w:rsidP="00AC1967">
      <w:pPr>
        <w:pStyle w:val="Quicka1"/>
        <w:numPr>
          <w:ilvl w:val="0"/>
          <w:numId w:val="31"/>
        </w:numPr>
        <w:tabs>
          <w:tab w:val="left" w:pos="-1080"/>
          <w:tab w:val="left" w:pos="-720"/>
          <w:tab w:val="left" w:pos="0"/>
          <w:tab w:val="left" w:pos="720"/>
          <w:tab w:val="left" w:pos="1102"/>
          <w:tab w:val="left" w:pos="1800"/>
          <w:tab w:val="left" w:pos="2880"/>
          <w:tab w:val="left" w:pos="3600"/>
          <w:tab w:val="left" w:pos="4320"/>
          <w:tab w:val="left" w:pos="5040"/>
          <w:tab w:val="left" w:pos="5760"/>
          <w:tab w:val="left" w:pos="6480"/>
          <w:tab w:val="left" w:pos="6750"/>
          <w:tab w:val="left" w:pos="7920"/>
        </w:tabs>
        <w:spacing w:after="120"/>
        <w:ind w:left="1800" w:hanging="360"/>
        <w:rPr>
          <w:rFonts w:ascii="Times New Roman" w:hAnsi="Times New Roman"/>
          <w:sz w:val="22"/>
        </w:rPr>
      </w:pPr>
      <w:r>
        <w:rPr>
          <w:rFonts w:ascii="Times New Roman" w:hAnsi="Times New Roman"/>
          <w:sz w:val="22"/>
        </w:rPr>
        <w:t>The wage rate (including fringe benefits where appropriate) determined pursuant to 29 CFR 5.5(a)(1)(v)(B) or 29 CFR 5.5 (a)(1)(v)(C) shall be paid to all workers performing work in the classification under this contract from the first day on which work is performed in the classification.</w:t>
      </w:r>
    </w:p>
    <w:p w14:paraId="32059BBE" w14:textId="77777777" w:rsidR="00C946CE" w:rsidRDefault="00C946CE" w:rsidP="00AC1967">
      <w:pPr>
        <w:pStyle w:val="Quicka1"/>
        <w:numPr>
          <w:ilvl w:val="1"/>
          <w:numId w:val="21"/>
        </w:numPr>
        <w:tabs>
          <w:tab w:val="left" w:pos="-1080"/>
          <w:tab w:val="left" w:pos="-720"/>
          <w:tab w:val="left" w:pos="0"/>
          <w:tab w:val="left" w:pos="720"/>
          <w:tab w:val="left" w:pos="1102"/>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14:paraId="1C34999F" w14:textId="77777777" w:rsidR="00C946CE" w:rsidRDefault="00C946CE" w:rsidP="00AC1967">
      <w:pPr>
        <w:pStyle w:val="Quicka1"/>
        <w:numPr>
          <w:ilvl w:val="1"/>
          <w:numId w:val="21"/>
        </w:numPr>
        <w:tabs>
          <w:tab w:val="left" w:pos="-1080"/>
          <w:tab w:val="left" w:pos="-720"/>
          <w:tab w:val="left" w:pos="0"/>
          <w:tab w:val="left" w:pos="720"/>
          <w:tab w:val="left" w:pos="1102"/>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14:paraId="28F63B2F" w14:textId="0EECD5B6" w:rsidR="00C946CE" w:rsidRDefault="00C946CE" w:rsidP="00AC1967">
      <w:pPr>
        <w:pStyle w:val="QuickA0"/>
        <w:numPr>
          <w:ilvl w:val="0"/>
          <w:numId w:val="19"/>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 xml:space="preserve">WITHHOLDING:  </w:t>
      </w:r>
      <w:r w:rsidR="00634407">
        <w:rPr>
          <w:rFonts w:ascii="Times New Roman" w:hAnsi="Times New Roman"/>
          <w:sz w:val="22"/>
        </w:rPr>
        <w:t>LANTA</w:t>
      </w:r>
      <w:r>
        <w:rPr>
          <w:rFonts w:ascii="Times New Roman" w:hAnsi="Times New Roman"/>
          <w:sz w:val="22"/>
        </w:rPr>
        <w:t xml:space="preserve"> shall upon its own action or upon written request of an authorized representative of the Department of Labor withhold or cause to be withheld from the Contractor, under this agreement or any other Federal contract with the same </w:t>
      </w:r>
      <w:r w:rsidR="00AC1967">
        <w:rPr>
          <w:rFonts w:ascii="Times New Roman" w:hAnsi="Times New Roman"/>
          <w:sz w:val="22"/>
        </w:rPr>
        <w:t xml:space="preserve">prime contractor, </w:t>
      </w:r>
      <w:r>
        <w:rPr>
          <w:rFonts w:ascii="Times New Roman" w:hAnsi="Times New Roman"/>
          <w:sz w:val="22"/>
        </w:rPr>
        <w:t xml:space="preserve">or any other Federally 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(or under the United States Housing Act of 1937 or under the Housing Act of 1949 in the construction or development of the project), all or part of the wages required by the contract, </w:t>
      </w:r>
      <w:r w:rsidR="00634407">
        <w:rPr>
          <w:rFonts w:ascii="Times New Roman" w:hAnsi="Times New Roman"/>
          <w:sz w:val="22"/>
        </w:rPr>
        <w:t>LANTA</w:t>
      </w:r>
      <w:r>
        <w:rPr>
          <w:rFonts w:ascii="Times New Roman" w:hAnsi="Times New Roman"/>
          <w:sz w:val="22"/>
        </w:rPr>
        <w:t xml:space="preserve"> may, after written notice to the Contractor, sponsor, applicant, or owner, take such action as may be necessary to cause the suspension of any </w:t>
      </w:r>
      <w:r>
        <w:rPr>
          <w:rFonts w:ascii="Times New Roman" w:hAnsi="Times New Roman"/>
          <w:sz w:val="22"/>
        </w:rPr>
        <w:lastRenderedPageBreak/>
        <w:t>further payment, advance or guarantee of funds until such violations have ceased.</w:t>
      </w:r>
    </w:p>
    <w:p w14:paraId="09494C6D"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102" w:hanging="382"/>
        <w:rPr>
          <w:rFonts w:ascii="Times New Roman" w:hAnsi="Times New Roman"/>
          <w:sz w:val="22"/>
        </w:rPr>
      </w:pPr>
      <w:r>
        <w:rPr>
          <w:rFonts w:ascii="Times New Roman" w:hAnsi="Times New Roman"/>
          <w:sz w:val="22"/>
        </w:rPr>
        <w:t>C)</w:t>
      </w:r>
      <w:r>
        <w:rPr>
          <w:rFonts w:ascii="Times New Roman" w:hAnsi="Times New Roman"/>
          <w:sz w:val="22"/>
        </w:rPr>
        <w:tab/>
        <w:t xml:space="preserve">PAYROLLS AND BASIC RECORDS:  </w:t>
      </w:r>
    </w:p>
    <w:p w14:paraId="5C05969C" w14:textId="77777777" w:rsidR="00C946CE" w:rsidRDefault="00C946CE" w:rsidP="00AC1967">
      <w:pPr>
        <w:pStyle w:val="Quick10"/>
        <w:numPr>
          <w:ilvl w:val="0"/>
          <w:numId w:val="9"/>
        </w:numPr>
        <w:tabs>
          <w:tab w:val="left" w:pos="-1080"/>
          <w:tab w:val="left" w:pos="-720"/>
          <w:tab w:val="left" w:pos="0"/>
          <w:tab w:val="left" w:pos="720"/>
          <w:tab w:val="left" w:pos="1102"/>
          <w:tab w:val="num" w:pos="1461"/>
          <w:tab w:val="left" w:pos="1820"/>
          <w:tab w:val="left" w:pos="2179"/>
          <w:tab w:val="left" w:pos="2880"/>
          <w:tab w:val="left" w:pos="3600"/>
          <w:tab w:val="left" w:pos="4320"/>
          <w:tab w:val="left" w:pos="5040"/>
          <w:tab w:val="left" w:pos="5760"/>
          <w:tab w:val="left" w:pos="6480"/>
          <w:tab w:val="left" w:pos="6750"/>
          <w:tab w:val="left" w:pos="7920"/>
        </w:tabs>
        <w:spacing w:after="120"/>
        <w:ind w:left="1469" w:hanging="360"/>
        <w:rPr>
          <w:rFonts w:ascii="Times New Roman" w:hAnsi="Times New Roman"/>
          <w:sz w:val="22"/>
        </w:rPr>
      </w:pPr>
      <w:r>
        <w:rPr>
          <w:rFonts w:ascii="Times New Roman" w:hAnsi="Times New Roman"/>
          <w:sz w:val="22"/>
        </w:rPr>
        <w:t xml:space="preserve">Payrolls and basic records relating thereto shall be maintained by the Contractor during the course of the work and preserved for a period of three years thereafter for all laborers and mechanics working at the site of the work (or under the United States Housing Act of 1937 or under the Housing Act of 1949, in the construction or development of the project).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costs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w:t>
      </w:r>
      <w:r w:rsidR="00AC1967">
        <w:rPr>
          <w:rFonts w:ascii="Times New Roman" w:hAnsi="Times New Roman"/>
          <w:sz w:val="22"/>
        </w:rPr>
        <w:t xml:space="preserve">and </w:t>
      </w:r>
      <w:r>
        <w:rPr>
          <w:rFonts w:ascii="Times New Roman" w:hAnsi="Times New Roman"/>
          <w:sz w:val="22"/>
        </w:rPr>
        <w:t>wage rates prescribed in the applicable programs.</w:t>
      </w:r>
    </w:p>
    <w:p w14:paraId="5D6FD488" w14:textId="6590D6D8"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820" w:hanging="718"/>
        <w:rPr>
          <w:rFonts w:ascii="Times New Roman" w:hAnsi="Times New Roman"/>
          <w:sz w:val="22"/>
        </w:rPr>
      </w:pPr>
      <w:r>
        <w:rPr>
          <w:rFonts w:ascii="Times New Roman" w:hAnsi="Times New Roman"/>
          <w:sz w:val="22"/>
        </w:rPr>
        <w:t>2)</w:t>
      </w:r>
      <w:r>
        <w:rPr>
          <w:rFonts w:ascii="Times New Roman" w:hAnsi="Times New Roman"/>
          <w:sz w:val="22"/>
        </w:rPr>
        <w:tab/>
        <w:t>a.</w:t>
      </w:r>
      <w:r>
        <w:rPr>
          <w:rFonts w:ascii="Times New Roman" w:hAnsi="Times New Roman"/>
          <w:sz w:val="22"/>
        </w:rPr>
        <w:tab/>
        <w:t xml:space="preserve">The Contractor shall submit weekly for each week in which any contract work was performed a copy of all payrolls to </w:t>
      </w:r>
      <w:r w:rsidR="00634407">
        <w:rPr>
          <w:rFonts w:ascii="Times New Roman" w:hAnsi="Times New Roman"/>
          <w:sz w:val="22"/>
        </w:rPr>
        <w:t>LANTA</w:t>
      </w:r>
      <w:r>
        <w:rPr>
          <w:rFonts w:ascii="Times New Roman" w:hAnsi="Times New Roman"/>
          <w:sz w:val="22"/>
        </w:rPr>
        <w:t xml:space="preserve"> for transmission to FTA.  The payrolls submitted shall set out accurately and completely all of the information required to be maintained under 29 C.F.R. </w:t>
      </w:r>
      <w:r>
        <w:rPr>
          <w:rFonts w:ascii="Times New Roman" w:hAnsi="Times New Roman"/>
          <w:sz w:val="22"/>
        </w:rPr>
        <w:t> 5.5 (a)(3)(</w:t>
      </w:r>
      <w:proofErr w:type="spellStart"/>
      <w:r>
        <w:rPr>
          <w:rFonts w:ascii="Times New Roman" w:hAnsi="Times New Roman"/>
          <w:sz w:val="22"/>
        </w:rPr>
        <w:t>i</w:t>
      </w:r>
      <w:proofErr w:type="spellEnd"/>
      <w:r>
        <w:rPr>
          <w:rFonts w:ascii="Times New Roman" w:hAnsi="Times New Roman"/>
          <w:sz w:val="22"/>
        </w:rPr>
        <w:t xml:space="preserve">).  This information may be submitted in any form desired.  Optional form WH-347 is available for this purpose and may be purchased from the Superintendent of Documents (Federal Stock No. 029-005-00014-1), U.S. Government Printing Office, </w:t>
      </w:r>
      <w:smartTag w:uri="urn:schemas-microsoft-com:office:smarttags" w:element="place">
        <w:r>
          <w:rPr>
            <w:rFonts w:ascii="Times New Roman" w:hAnsi="Times New Roman"/>
            <w:sz w:val="22"/>
          </w:rPr>
          <w:t xml:space="preserve">Washington </w:t>
        </w:r>
        <w:smartTag w:uri="urn:schemas-microsoft-com:office:smarttags" w:element="State">
          <w:r>
            <w:rPr>
              <w:rFonts w:ascii="Times New Roman" w:hAnsi="Times New Roman"/>
              <w:sz w:val="22"/>
            </w:rPr>
            <w:t>D.C.</w:t>
          </w:r>
        </w:smartTag>
        <w:r>
          <w:rPr>
            <w:rFonts w:ascii="Times New Roman" w:hAnsi="Times New Roman"/>
            <w:sz w:val="22"/>
          </w:rPr>
          <w:t xml:space="preserve"> </w:t>
        </w:r>
        <w:smartTag w:uri="urn:schemas-microsoft-com:office:smarttags" w:element="PostalCode">
          <w:r>
            <w:rPr>
              <w:rFonts w:ascii="Times New Roman" w:hAnsi="Times New Roman"/>
              <w:sz w:val="22"/>
            </w:rPr>
            <w:t>20402</w:t>
          </w:r>
        </w:smartTag>
      </w:smartTag>
      <w:r>
        <w:rPr>
          <w:rFonts w:ascii="Times New Roman" w:hAnsi="Times New Roman"/>
          <w:sz w:val="22"/>
        </w:rPr>
        <w:t>.  The prime contractor is responsible for the submission of copies of payrolls by all subcontractors.</w:t>
      </w:r>
    </w:p>
    <w:p w14:paraId="26395AE5" w14:textId="77777777" w:rsidR="00C946CE" w:rsidRDefault="00C946CE" w:rsidP="00C946CE">
      <w:pPr>
        <w:pStyle w:val="Quicka1"/>
        <w:numPr>
          <w:ilvl w:val="0"/>
          <w:numId w:val="0"/>
        </w:numPr>
        <w:tabs>
          <w:tab w:val="left" w:pos="-1080"/>
          <w:tab w:val="left" w:pos="-720"/>
          <w:tab w:val="left" w:pos="0"/>
          <w:tab w:val="left" w:pos="720"/>
          <w:tab w:val="left" w:pos="1102"/>
          <w:tab w:val="left" w:pos="1461"/>
          <w:tab w:val="left" w:pos="1800"/>
          <w:tab w:val="left" w:pos="2880"/>
          <w:tab w:val="left" w:pos="3600"/>
          <w:tab w:val="left" w:pos="4320"/>
          <w:tab w:val="left" w:pos="5040"/>
          <w:tab w:val="left" w:pos="5760"/>
          <w:tab w:val="left" w:pos="6480"/>
          <w:tab w:val="left" w:pos="6750"/>
          <w:tab w:val="left" w:pos="7920"/>
        </w:tabs>
        <w:ind w:left="1820" w:hanging="359"/>
        <w:rPr>
          <w:rFonts w:ascii="Times New Roman" w:hAnsi="Times New Roman"/>
          <w:sz w:val="22"/>
        </w:rPr>
      </w:pPr>
      <w:r>
        <w:rPr>
          <w:rFonts w:ascii="Times New Roman" w:hAnsi="Times New Roman"/>
          <w:sz w:val="22"/>
        </w:rPr>
        <w:t>b.</w:t>
      </w:r>
      <w:r>
        <w:rPr>
          <w:rFonts w:ascii="Times New Roman" w:hAnsi="Times New Roman"/>
          <w:sz w:val="22"/>
        </w:rPr>
        <w:tab/>
        <w:t>Each payroll submitted shall be accompanied by a "Statement of Compliance," signed by the Contractor or subcontractor or his or her agent who pays or supervises the payment of the persons employed under the contract and shall certify the following:</w:t>
      </w:r>
    </w:p>
    <w:p w14:paraId="0160D5D7" w14:textId="77777777" w:rsidR="00C946CE" w:rsidRDefault="00C946CE" w:rsidP="00C946CE">
      <w:pPr>
        <w:pStyle w:val="Quick1"/>
        <w:numPr>
          <w:ilvl w:val="0"/>
          <w:numId w:val="11"/>
        </w:numPr>
        <w:tabs>
          <w:tab w:val="left" w:pos="-1080"/>
          <w:tab w:val="left" w:pos="-720"/>
          <w:tab w:val="left" w:pos="0"/>
          <w:tab w:val="left" w:pos="720"/>
          <w:tab w:val="left" w:pos="1102"/>
          <w:tab w:val="left" w:pos="1461"/>
          <w:tab w:val="left" w:pos="1820"/>
          <w:tab w:val="num" w:pos="2179"/>
          <w:tab w:val="left" w:pos="2880"/>
          <w:tab w:val="left" w:pos="3600"/>
          <w:tab w:val="left" w:pos="4320"/>
          <w:tab w:val="left" w:pos="5040"/>
          <w:tab w:val="left" w:pos="5760"/>
          <w:tab w:val="left" w:pos="6480"/>
          <w:tab w:val="left" w:pos="6750"/>
          <w:tab w:val="left" w:pos="7920"/>
        </w:tabs>
        <w:ind w:left="2179" w:hanging="359"/>
        <w:rPr>
          <w:rFonts w:ascii="Times New Roman" w:hAnsi="Times New Roman"/>
          <w:sz w:val="22"/>
        </w:rPr>
      </w:pPr>
      <w:r>
        <w:rPr>
          <w:rFonts w:ascii="Times New Roman" w:hAnsi="Times New Roman"/>
          <w:sz w:val="22"/>
        </w:rPr>
        <w:t>That the payroll for the payroll period contains the information required to be maintained under 5.5 (a)(3)(i</w:t>
      </w:r>
      <w:r w:rsidR="00AC1967">
        <w:rPr>
          <w:rFonts w:ascii="Times New Roman" w:hAnsi="Times New Roman"/>
          <w:sz w:val="22"/>
        </w:rPr>
        <w:t>i</w:t>
      </w:r>
      <w:r>
        <w:rPr>
          <w:rFonts w:ascii="Times New Roman" w:hAnsi="Times New Roman"/>
          <w:sz w:val="22"/>
        </w:rPr>
        <w:t>)</w:t>
      </w:r>
      <w:r w:rsidR="00AC1967">
        <w:rPr>
          <w:rFonts w:ascii="Times New Roman" w:hAnsi="Times New Roman"/>
          <w:sz w:val="22"/>
        </w:rPr>
        <w:t xml:space="preserve"> of Regulations, 29 CFR Part 5, the appropriate information is being maintained under 5.5 (a)(3)(</w:t>
      </w:r>
      <w:proofErr w:type="spellStart"/>
      <w:r w:rsidR="00AC1967">
        <w:rPr>
          <w:rFonts w:ascii="Times New Roman" w:hAnsi="Times New Roman"/>
          <w:sz w:val="22"/>
        </w:rPr>
        <w:t>i</w:t>
      </w:r>
      <w:proofErr w:type="spellEnd"/>
      <w:r w:rsidR="00AC1967">
        <w:rPr>
          <w:rFonts w:ascii="Times New Roman" w:hAnsi="Times New Roman"/>
          <w:sz w:val="22"/>
        </w:rPr>
        <w:t>) of Regulations, 29 CFR Part 5, and that such informati</w:t>
      </w:r>
      <w:r>
        <w:rPr>
          <w:rFonts w:ascii="Times New Roman" w:hAnsi="Times New Roman"/>
          <w:sz w:val="22"/>
        </w:rPr>
        <w:t>on is correct and complete.</w:t>
      </w:r>
    </w:p>
    <w:p w14:paraId="7AF859FD" w14:textId="77777777" w:rsidR="00C946CE" w:rsidRDefault="00C946CE" w:rsidP="00C946CE">
      <w:pPr>
        <w:pStyle w:val="Quick1"/>
        <w:numPr>
          <w:ilvl w:val="0"/>
          <w:numId w:val="11"/>
        </w:numPr>
        <w:tabs>
          <w:tab w:val="left" w:pos="-1080"/>
          <w:tab w:val="left" w:pos="-720"/>
          <w:tab w:val="left" w:pos="0"/>
          <w:tab w:val="left" w:pos="720"/>
          <w:tab w:val="left" w:pos="1102"/>
          <w:tab w:val="left" w:pos="1461"/>
          <w:tab w:val="left" w:pos="1820"/>
          <w:tab w:val="num" w:pos="2179"/>
          <w:tab w:val="left" w:pos="2880"/>
          <w:tab w:val="left" w:pos="3600"/>
          <w:tab w:val="left" w:pos="4320"/>
          <w:tab w:val="left" w:pos="5040"/>
          <w:tab w:val="left" w:pos="5760"/>
          <w:tab w:val="left" w:pos="6480"/>
          <w:tab w:val="left" w:pos="6750"/>
          <w:tab w:val="left" w:pos="7920"/>
        </w:tabs>
        <w:ind w:left="2179" w:hanging="359"/>
        <w:rPr>
          <w:rFonts w:ascii="Times New Roman" w:hAnsi="Times New Roman"/>
          <w:sz w:val="22"/>
        </w:rPr>
      </w:pPr>
      <w:r>
        <w:rPr>
          <w:rFonts w:ascii="Times New Roman" w:hAnsi="Times New Roman"/>
          <w:sz w:val="22"/>
        </w:rPr>
        <w:t>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at 29 C.F.R. Part 3.</w:t>
      </w:r>
    </w:p>
    <w:p w14:paraId="24A14AA8" w14:textId="77777777" w:rsidR="00C946CE" w:rsidRDefault="00C946CE" w:rsidP="00C946CE">
      <w:pPr>
        <w:pStyle w:val="Quick1"/>
        <w:numPr>
          <w:ilvl w:val="0"/>
          <w:numId w:val="11"/>
        </w:numPr>
        <w:tabs>
          <w:tab w:val="left" w:pos="-1080"/>
          <w:tab w:val="left" w:pos="-720"/>
          <w:tab w:val="left" w:pos="0"/>
          <w:tab w:val="left" w:pos="720"/>
          <w:tab w:val="left" w:pos="1102"/>
          <w:tab w:val="left" w:pos="1461"/>
          <w:tab w:val="left" w:pos="1820"/>
          <w:tab w:val="num" w:pos="2179"/>
          <w:tab w:val="left" w:pos="2880"/>
          <w:tab w:val="left" w:pos="3600"/>
          <w:tab w:val="left" w:pos="4320"/>
          <w:tab w:val="left" w:pos="5040"/>
          <w:tab w:val="left" w:pos="5760"/>
          <w:tab w:val="left" w:pos="6480"/>
          <w:tab w:val="left" w:pos="6750"/>
          <w:tab w:val="left" w:pos="7920"/>
        </w:tabs>
        <w:ind w:left="2179" w:hanging="359"/>
        <w:rPr>
          <w:rFonts w:ascii="Times New Roman" w:hAnsi="Times New Roman"/>
          <w:sz w:val="22"/>
        </w:rPr>
      </w:pPr>
      <w:r>
        <w:rPr>
          <w:rFonts w:ascii="Times New Roman" w:hAnsi="Times New Roman"/>
          <w:sz w:val="22"/>
        </w:rPr>
        <w:t>That each laborer or mechanic has been paid not less than the applicable wage rates and fringe benefits or cash equivalents for the classification of work performed, as specified in the applicable wage determination incorporated into the contract.</w:t>
      </w:r>
    </w:p>
    <w:p w14:paraId="5AB9C4E7" w14:textId="77777777" w:rsidR="00C946CE" w:rsidRDefault="00C946CE" w:rsidP="00C946CE">
      <w:pPr>
        <w:pStyle w:val="Quicka1"/>
        <w:numPr>
          <w:ilvl w:val="1"/>
          <w:numId w:val="19"/>
        </w:numPr>
        <w:tabs>
          <w:tab w:val="left" w:pos="-1080"/>
          <w:tab w:val="left" w:pos="-720"/>
          <w:tab w:val="left" w:pos="0"/>
          <w:tab w:val="left" w:pos="720"/>
          <w:tab w:val="left" w:pos="1102"/>
          <w:tab w:val="left" w:pos="1461"/>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The weekly submission of a properly executed certification set forth on the reverse side of optional form WH-347 shall satisfy the requirement for submission of the "Statement of Compliance" required by 29 CFR 5.5 (a)(3)(ii)(B).</w:t>
      </w:r>
    </w:p>
    <w:p w14:paraId="23C3C2C3" w14:textId="77777777" w:rsidR="00C946CE" w:rsidRDefault="00C946CE" w:rsidP="00AC1967">
      <w:pPr>
        <w:pStyle w:val="Quicka1"/>
        <w:numPr>
          <w:ilvl w:val="1"/>
          <w:numId w:val="19"/>
        </w:numPr>
        <w:tabs>
          <w:tab w:val="left" w:pos="-1080"/>
          <w:tab w:val="left" w:pos="-720"/>
          <w:tab w:val="left" w:pos="0"/>
          <w:tab w:val="left" w:pos="720"/>
          <w:tab w:val="left" w:pos="1102"/>
          <w:tab w:val="left" w:pos="1461"/>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 xml:space="preserve">The falsification of any of the above certifications may subject the Contractor or subcontractor to civil or criminal prosecution under </w:t>
      </w:r>
      <w:r w:rsidR="00AC1967">
        <w:rPr>
          <w:rFonts w:ascii="Times New Roman" w:hAnsi="Times New Roman"/>
          <w:sz w:val="22"/>
        </w:rPr>
        <w:t>section 1</w:t>
      </w:r>
      <w:r>
        <w:rPr>
          <w:rFonts w:ascii="Times New Roman" w:hAnsi="Times New Roman"/>
          <w:sz w:val="22"/>
        </w:rPr>
        <w:t xml:space="preserve">001 </w:t>
      </w:r>
      <w:r w:rsidR="00AC1967">
        <w:rPr>
          <w:rFonts w:ascii="Times New Roman" w:hAnsi="Times New Roman"/>
          <w:sz w:val="22"/>
        </w:rPr>
        <w:t xml:space="preserve">of Title 18 </w:t>
      </w:r>
      <w:r>
        <w:rPr>
          <w:rFonts w:ascii="Times New Roman" w:hAnsi="Times New Roman"/>
          <w:sz w:val="22"/>
        </w:rPr>
        <w:t xml:space="preserve">and </w:t>
      </w:r>
      <w:r w:rsidR="00AC1967">
        <w:rPr>
          <w:rFonts w:ascii="Times New Roman" w:hAnsi="Times New Roman"/>
          <w:sz w:val="22"/>
        </w:rPr>
        <w:t>section 2</w:t>
      </w:r>
      <w:r>
        <w:rPr>
          <w:rFonts w:ascii="Times New Roman" w:hAnsi="Times New Roman"/>
          <w:sz w:val="22"/>
        </w:rPr>
        <w:t>31</w:t>
      </w:r>
      <w:r w:rsidR="00AC1967">
        <w:rPr>
          <w:rFonts w:ascii="Times New Roman" w:hAnsi="Times New Roman"/>
          <w:sz w:val="22"/>
        </w:rPr>
        <w:t xml:space="preserve"> of Title 31 of the United States Code</w:t>
      </w:r>
      <w:r>
        <w:rPr>
          <w:rFonts w:ascii="Times New Roman" w:hAnsi="Times New Roman"/>
          <w:sz w:val="22"/>
        </w:rPr>
        <w:t>.</w:t>
      </w:r>
    </w:p>
    <w:p w14:paraId="28137B72" w14:textId="7B1501B8" w:rsidR="00C946CE" w:rsidRDefault="00C946CE" w:rsidP="00AC1967">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469" w:hanging="360"/>
        <w:rPr>
          <w:rFonts w:ascii="Times New Roman" w:hAnsi="Times New Roman"/>
          <w:sz w:val="22"/>
        </w:rPr>
      </w:pPr>
      <w:r>
        <w:rPr>
          <w:rFonts w:ascii="Times New Roman" w:hAnsi="Times New Roman"/>
          <w:sz w:val="22"/>
        </w:rPr>
        <w:lastRenderedPageBreak/>
        <w:t>3)</w:t>
      </w:r>
      <w:r>
        <w:rPr>
          <w:rFonts w:ascii="Times New Roman" w:hAnsi="Times New Roman"/>
          <w:sz w:val="22"/>
        </w:rPr>
        <w:tab/>
        <w:t>The Contractor or subcontractor shall make the records required under 29 CFR 5.5 (a)(3)(</w:t>
      </w:r>
      <w:proofErr w:type="spellStart"/>
      <w:r>
        <w:rPr>
          <w:rFonts w:ascii="Times New Roman" w:hAnsi="Times New Roman"/>
          <w:sz w:val="22"/>
        </w:rPr>
        <w:t>i</w:t>
      </w:r>
      <w:proofErr w:type="spellEnd"/>
      <w:r>
        <w:rPr>
          <w:rFonts w:ascii="Times New Roman" w:hAnsi="Times New Roman"/>
          <w:sz w:val="22"/>
        </w:rPr>
        <w:t>)</w:t>
      </w:r>
      <w:r w:rsidR="00AC1967">
        <w:rPr>
          <w:rFonts w:ascii="Times New Roman" w:hAnsi="Times New Roman"/>
          <w:sz w:val="22"/>
        </w:rPr>
        <w:t xml:space="preserve"> of this section</w:t>
      </w:r>
      <w:r>
        <w:rPr>
          <w:rFonts w:ascii="Times New Roman" w:hAnsi="Times New Roman"/>
          <w:sz w:val="22"/>
        </w:rPr>
        <w:t xml:space="preserve"> available for inspection, copying or transcription by authorized representatives of </w:t>
      </w:r>
      <w:r w:rsidR="00634407">
        <w:rPr>
          <w:rFonts w:ascii="Times New Roman" w:hAnsi="Times New Roman"/>
          <w:sz w:val="22"/>
        </w:rPr>
        <w:t>LANTA</w:t>
      </w:r>
      <w:r w:rsidR="00AC1967">
        <w:rPr>
          <w:rFonts w:ascii="Times New Roman" w:hAnsi="Times New Roman"/>
          <w:sz w:val="22"/>
        </w:rPr>
        <w:t xml:space="preserve"> </w:t>
      </w:r>
      <w:r>
        <w:rPr>
          <w:rFonts w:ascii="Times New Roman" w:hAnsi="Times New Roman"/>
          <w:sz w:val="22"/>
        </w:rPr>
        <w:t xml:space="preserve">or the Department of Labor, and shall permit such representatives to interview employees during working hours on the job.  If the Contractor or subcontractor fails to submit the required records or make them available, </w:t>
      </w:r>
      <w:r w:rsidR="00634407">
        <w:rPr>
          <w:rFonts w:ascii="Times New Roman" w:hAnsi="Times New Roman"/>
          <w:sz w:val="22"/>
        </w:rPr>
        <w:t>LANTA</w:t>
      </w:r>
      <w:r>
        <w:rPr>
          <w:rFonts w:ascii="Times New Roman" w:hAnsi="Times New Roman"/>
          <w:sz w:val="22"/>
        </w:rPr>
        <w:t xml:space="preserve"> may, after </w:t>
      </w:r>
      <w:proofErr w:type="gramStart"/>
      <w:r>
        <w:rPr>
          <w:rFonts w:ascii="Times New Roman" w:hAnsi="Times New Roman"/>
          <w:sz w:val="22"/>
        </w:rPr>
        <w:t>written</w:t>
      </w:r>
      <w:proofErr w:type="gramEnd"/>
      <w:r>
        <w:rPr>
          <w:rFonts w:ascii="Times New Roman" w:hAnsi="Times New Roman"/>
          <w:sz w:val="22"/>
        </w:rPr>
        <w:t xml:space="preserve"> notice to the Contractor, </w:t>
      </w:r>
      <w:r w:rsidR="00AC1967">
        <w:rPr>
          <w:rFonts w:ascii="Times New Roman" w:hAnsi="Times New Roman"/>
          <w:sz w:val="22"/>
        </w:rPr>
        <w:t xml:space="preserve">sponsor, applicant or owner, </w:t>
      </w:r>
      <w:r>
        <w:rPr>
          <w:rFonts w:ascii="Times New Roman" w:hAnsi="Times New Roman"/>
          <w:sz w:val="22"/>
        </w:rPr>
        <w:t>take such action as may be necessary to cause the suspension of any further payment, advance, or guarantee of funds.  Furthermore, failure to submit the required records upon request or make such records available may be grounds for debarment actions pursuant to 29 CFR</w:t>
      </w:r>
      <w:r w:rsidR="00AC1967">
        <w:rPr>
          <w:rFonts w:ascii="Times New Roman" w:hAnsi="Times New Roman"/>
          <w:sz w:val="22"/>
        </w:rPr>
        <w:t xml:space="preserve"> </w:t>
      </w:r>
      <w:r>
        <w:rPr>
          <w:rFonts w:ascii="Times New Roman" w:hAnsi="Times New Roman"/>
          <w:sz w:val="22"/>
        </w:rPr>
        <w:t>5.12.</w:t>
      </w:r>
    </w:p>
    <w:p w14:paraId="0E739EA2" w14:textId="77777777" w:rsidR="00C946CE" w:rsidRDefault="00C946CE" w:rsidP="00C946CE">
      <w:pPr>
        <w:pStyle w:val="QuickA0"/>
        <w:numPr>
          <w:ilvl w:val="0"/>
          <w:numId w:val="0"/>
        </w:numPr>
        <w:tabs>
          <w:tab w:val="left" w:pos="-1080"/>
          <w:tab w:val="left" w:pos="-720"/>
          <w:tab w:val="left" w:pos="0"/>
          <w:tab w:val="left" w:pos="900"/>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u w:val="single"/>
        </w:rPr>
      </w:pPr>
      <w:r>
        <w:rPr>
          <w:rFonts w:ascii="Times New Roman" w:hAnsi="Times New Roman"/>
          <w:sz w:val="22"/>
        </w:rPr>
        <w:tab/>
        <w:t>D)</w:t>
      </w:r>
      <w:r>
        <w:rPr>
          <w:rFonts w:ascii="Times New Roman" w:hAnsi="Times New Roman"/>
          <w:sz w:val="22"/>
        </w:rPr>
        <w:tab/>
        <w:t>APPRENTICES AND TRAINEES:</w:t>
      </w:r>
    </w:p>
    <w:p w14:paraId="049954A4" w14:textId="77777777" w:rsidR="00C946CE" w:rsidRDefault="00C946CE" w:rsidP="00B42FA4">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469" w:hanging="360"/>
        <w:rPr>
          <w:rFonts w:ascii="Times New Roman" w:hAnsi="Times New Roman"/>
          <w:sz w:val="22"/>
        </w:rPr>
      </w:pPr>
      <w:r>
        <w:rPr>
          <w:rFonts w:ascii="Times New Roman" w:hAnsi="Times New Roman"/>
          <w:sz w:val="22"/>
        </w:rPr>
        <w:t>1)</w:t>
      </w:r>
      <w:r>
        <w:rPr>
          <w:rFonts w:ascii="Times New Roman" w:hAnsi="Times New Roman"/>
          <w:sz w:val="22"/>
        </w:rPr>
        <w:tab/>
        <w:t xml:space="preserve">APPRENTICES.  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w:t>
      </w:r>
      <w:r w:rsidR="00B42FA4">
        <w:rPr>
          <w:rFonts w:ascii="Times New Roman" w:hAnsi="Times New Roman"/>
          <w:sz w:val="22"/>
        </w:rPr>
        <w:t xml:space="preserve">Office </w:t>
      </w:r>
      <w:r>
        <w:rPr>
          <w:rFonts w:ascii="Times New Roman" w:hAnsi="Times New Roman"/>
          <w:sz w:val="22"/>
        </w:rPr>
        <w:t>of Apprenticeship</w:t>
      </w:r>
      <w:r w:rsidR="00B42FA4">
        <w:rPr>
          <w:rFonts w:ascii="Times New Roman" w:hAnsi="Times New Roman"/>
          <w:sz w:val="22"/>
        </w:rPr>
        <w:t xml:space="preserve"> </w:t>
      </w:r>
      <w:r>
        <w:rPr>
          <w:rFonts w:ascii="Times New Roman" w:hAnsi="Times New Roman"/>
          <w:sz w:val="22"/>
        </w:rPr>
        <w:t>Training</w:t>
      </w:r>
      <w:r w:rsidR="00B42FA4">
        <w:rPr>
          <w:rFonts w:ascii="Times New Roman" w:hAnsi="Times New Roman"/>
          <w:sz w:val="22"/>
        </w:rPr>
        <w:t>, Employer and Labor Services,</w:t>
      </w:r>
      <w:r>
        <w:rPr>
          <w:rFonts w:ascii="Times New Roman" w:hAnsi="Times New Roman"/>
          <w:sz w:val="22"/>
        </w:rPr>
        <w:t xml:space="preserve"> or with a state apprenticeship agency recognized by the </w:t>
      </w:r>
      <w:r w:rsidR="00B42FA4">
        <w:rPr>
          <w:rFonts w:ascii="Times New Roman" w:hAnsi="Times New Roman"/>
          <w:sz w:val="22"/>
        </w:rPr>
        <w:t xml:space="preserve">Office, or if </w:t>
      </w:r>
      <w:r>
        <w:rPr>
          <w:rFonts w:ascii="Times New Roman" w:hAnsi="Times New Roman"/>
          <w:sz w:val="22"/>
        </w:rPr>
        <w:t xml:space="preserve">a person is employed in his or her first 90 days of probationary employment as an apprentice in such an apprenticeship program, who is not individually registered in the program, but who has been certified by the by the </w:t>
      </w:r>
      <w:r w:rsidR="00B42FA4">
        <w:rPr>
          <w:rFonts w:ascii="Times New Roman" w:hAnsi="Times New Roman"/>
          <w:sz w:val="22"/>
        </w:rPr>
        <w:t>Office o</w:t>
      </w:r>
      <w:r>
        <w:rPr>
          <w:rFonts w:ascii="Times New Roman" w:hAnsi="Times New Roman"/>
          <w:sz w:val="22"/>
        </w:rPr>
        <w:t>f Apprenticeship Training</w:t>
      </w:r>
      <w:r w:rsidR="00B42FA4">
        <w:rPr>
          <w:rFonts w:ascii="Times New Roman" w:hAnsi="Times New Roman"/>
          <w:sz w:val="22"/>
        </w:rPr>
        <w:t>, Employer or Labor Services</w:t>
      </w:r>
      <w:r>
        <w:rPr>
          <w:rFonts w:ascii="Times New Roman" w:hAnsi="Times New Roman"/>
          <w:sz w:val="22"/>
        </w:rPr>
        <w:t xml:space="preserve"> or a state apprenticeship agency (where appropriate) to be eligible for probationary employment as an apprentice.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Every apprentice must be paid at nor less than the rate specified in the registered program for the apprentice's level of progress, expressed as a percentage of the journeyman's hourly rate specified in accordance with the provisions of the apprenticeship program.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of the Wage and Hour Division of the U.S. Department of Labor determines that a different practice prevails for the applicable apprentice classification, fringe benefits shall be paid in accordance with that determination.  In the event the </w:t>
      </w:r>
      <w:r w:rsidR="00B42FA4">
        <w:rPr>
          <w:rFonts w:ascii="Times New Roman" w:hAnsi="Times New Roman"/>
          <w:sz w:val="22"/>
        </w:rPr>
        <w:t>Office</w:t>
      </w:r>
      <w:r>
        <w:rPr>
          <w:rFonts w:ascii="Times New Roman" w:hAnsi="Times New Roman"/>
          <w:sz w:val="22"/>
        </w:rPr>
        <w:t xml:space="preserve"> of Apprenticeship Training, </w:t>
      </w:r>
      <w:r w:rsidR="00B42FA4">
        <w:rPr>
          <w:rFonts w:ascii="Times New Roman" w:hAnsi="Times New Roman"/>
          <w:sz w:val="22"/>
        </w:rPr>
        <w:t xml:space="preserve">Employer and Labor Services, </w:t>
      </w:r>
      <w:r>
        <w:rPr>
          <w:rFonts w:ascii="Times New Roman" w:hAnsi="Times New Roman"/>
          <w:sz w:val="22"/>
        </w:rPr>
        <w:t xml:space="preserve">or a state apprenticeship agency recognized by the </w:t>
      </w:r>
      <w:r w:rsidR="00B42FA4">
        <w:rPr>
          <w:rFonts w:ascii="Times New Roman" w:hAnsi="Times New Roman"/>
          <w:sz w:val="22"/>
        </w:rPr>
        <w:t xml:space="preserve">Office </w:t>
      </w:r>
      <w:r>
        <w:rPr>
          <w:rFonts w:ascii="Times New Roman" w:hAnsi="Times New Roman"/>
          <w:sz w:val="22"/>
        </w:rPr>
        <w:t>withdraws approval of an apprenticeship program, the Contractor will no longer be permitted to utilize apprentices at less than the applicable predetermined rate for the work performed until an acceptable program is approved.</w:t>
      </w:r>
    </w:p>
    <w:p w14:paraId="0950DC5E" w14:textId="77777777" w:rsidR="00C946CE" w:rsidRDefault="00C946CE" w:rsidP="009B3F94">
      <w:pPr>
        <w:pStyle w:val="Quick10"/>
        <w:numPr>
          <w:ilvl w:val="0"/>
          <w:numId w:val="12"/>
        </w:numPr>
        <w:tabs>
          <w:tab w:val="left" w:pos="-1080"/>
          <w:tab w:val="left" w:pos="-720"/>
          <w:tab w:val="left" w:pos="0"/>
          <w:tab w:val="left" w:pos="720"/>
          <w:tab w:val="left" w:pos="1102"/>
          <w:tab w:val="num" w:pos="1461"/>
          <w:tab w:val="left" w:pos="1820"/>
          <w:tab w:val="left" w:pos="2179"/>
          <w:tab w:val="left" w:pos="2880"/>
          <w:tab w:val="left" w:pos="3600"/>
          <w:tab w:val="left" w:pos="4320"/>
          <w:tab w:val="left" w:pos="5040"/>
          <w:tab w:val="left" w:pos="5760"/>
          <w:tab w:val="left" w:pos="6480"/>
          <w:tab w:val="left" w:pos="6750"/>
          <w:tab w:val="left" w:pos="7920"/>
        </w:tabs>
        <w:spacing w:after="120"/>
        <w:ind w:left="1469" w:hanging="360"/>
        <w:rPr>
          <w:rFonts w:ascii="Times New Roman" w:hAnsi="Times New Roman"/>
          <w:sz w:val="22"/>
        </w:rPr>
      </w:pPr>
      <w:r>
        <w:rPr>
          <w:rFonts w:ascii="Times New Roman" w:hAnsi="Times New Roman"/>
          <w:sz w:val="22"/>
        </w:rPr>
        <w:t xml:space="preserve">TRAINEES.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The ratio of trainees to journeymen on the job site shall not be greater than permitted under the plan approved by the Employment and Training Administration.  Every trainee must be paid at not less than the rate specified in the approved program for the trainee’s level of progress, expressed as a percentage of the journeyman hourly rate specified </w:t>
      </w:r>
      <w:r>
        <w:rPr>
          <w:rFonts w:ascii="Times New Roman" w:hAnsi="Times New Roman"/>
          <w:sz w:val="22"/>
        </w:rPr>
        <w:lastRenderedPageBreak/>
        <w:t>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that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classification of work actually performed.  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14:paraId="7E22ABE1" w14:textId="77777777" w:rsidR="00C946CE" w:rsidRDefault="00C946CE" w:rsidP="009B3F94">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469" w:hanging="360"/>
        <w:rPr>
          <w:rFonts w:ascii="Times New Roman" w:hAnsi="Times New Roman"/>
          <w:sz w:val="22"/>
        </w:rPr>
      </w:pPr>
      <w:r>
        <w:rPr>
          <w:rFonts w:ascii="Times New Roman" w:hAnsi="Times New Roman"/>
          <w:sz w:val="22"/>
        </w:rPr>
        <w:t>3)</w:t>
      </w:r>
      <w:r>
        <w:rPr>
          <w:rFonts w:ascii="Times New Roman" w:hAnsi="Times New Roman"/>
          <w:sz w:val="22"/>
        </w:rPr>
        <w:tab/>
        <w:t xml:space="preserve">EQUAL EMPLOYMENT </w:t>
      </w:r>
      <w:smartTag w:uri="urn:schemas-microsoft-com:office:smarttags" w:element="place">
        <w:r>
          <w:rPr>
            <w:rFonts w:ascii="Times New Roman" w:hAnsi="Times New Roman"/>
            <w:sz w:val="22"/>
          </w:rPr>
          <w:t>OPPORTUNITY</w:t>
        </w:r>
      </w:smartTag>
      <w:r>
        <w:rPr>
          <w:rFonts w:ascii="Times New Roman" w:hAnsi="Times New Roman"/>
          <w:sz w:val="22"/>
        </w:rPr>
        <w:t>.  The utilization of apprentices, trainees and journeymen under 29 CFR Part 5 shall be in conformity with the Equal Employment Opportunity requirements of Executive Order No. 11246, as amended, and 29 C.F.R. Part 30.</w:t>
      </w:r>
    </w:p>
    <w:p w14:paraId="1328DD9D" w14:textId="77777777" w:rsidR="00C946CE" w:rsidRDefault="00C946CE" w:rsidP="009B3F94">
      <w:pPr>
        <w:pStyle w:val="QuickA0"/>
        <w:numPr>
          <w:ilvl w:val="0"/>
          <w:numId w:val="20"/>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COMPLIANCE WITH COPELAND ACT REQUIREMENTS:  The Contractor shall comply with the requirements of 29 CFR. Part 3, which are incorporated by reference</w:t>
      </w:r>
      <w:r w:rsidR="009B3F94">
        <w:rPr>
          <w:rFonts w:ascii="Times New Roman" w:hAnsi="Times New Roman"/>
          <w:sz w:val="22"/>
        </w:rPr>
        <w:t xml:space="preserve"> in this contract</w:t>
      </w:r>
      <w:r>
        <w:rPr>
          <w:rFonts w:ascii="Times New Roman" w:hAnsi="Times New Roman"/>
          <w:sz w:val="22"/>
        </w:rPr>
        <w:t>.</w:t>
      </w:r>
    </w:p>
    <w:p w14:paraId="21CA81B7" w14:textId="77777777" w:rsidR="00C946CE" w:rsidRDefault="00C946CE" w:rsidP="009B3F94">
      <w:pPr>
        <w:pStyle w:val="QuickA0"/>
        <w:numPr>
          <w:ilvl w:val="0"/>
          <w:numId w:val="20"/>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SUBCONTRACTS:  The Contractor or subcontractor shall insert in any subcontracts the clauses contained in 29 CFR 5.5(a)(1) through (10) and such other clauses as the FTA may by appropriate instructions require, and also a clause requiring the subcontractors to include these clauses in any lower tier subcontracts.  The Prime Contractor shall be responsible for compliance by any subcontractor or lower tier subcontractor with all the contract clauses in 29 CFR 5.5.</w:t>
      </w:r>
    </w:p>
    <w:p w14:paraId="70DF0D5D" w14:textId="77777777" w:rsidR="00C946CE" w:rsidRDefault="00C946CE" w:rsidP="009B3F94">
      <w:pPr>
        <w:pStyle w:val="QuickA0"/>
        <w:numPr>
          <w:ilvl w:val="0"/>
          <w:numId w:val="20"/>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 xml:space="preserve">CONTRACT TERMINATION:  DEBARMENT:  A breach </w:t>
      </w:r>
      <w:r w:rsidR="009B3F94">
        <w:rPr>
          <w:rFonts w:ascii="Times New Roman" w:hAnsi="Times New Roman"/>
          <w:sz w:val="22"/>
        </w:rPr>
        <w:t>of the contract clauses in 29 C</w:t>
      </w:r>
      <w:r>
        <w:rPr>
          <w:rFonts w:ascii="Times New Roman" w:hAnsi="Times New Roman"/>
          <w:sz w:val="22"/>
        </w:rPr>
        <w:t>FR 5.5 may be grounds for termination of the contract, and for debarment as a contractor and a subcontractor as provided in 29 CFR 5.12</w:t>
      </w:r>
    </w:p>
    <w:p w14:paraId="3810985B" w14:textId="77777777" w:rsidR="00C946CE" w:rsidRDefault="00C946CE" w:rsidP="009B3F94">
      <w:pPr>
        <w:pStyle w:val="QuickA0"/>
        <w:numPr>
          <w:ilvl w:val="0"/>
          <w:numId w:val="20"/>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COMPLIANCE WITH DAVIS-BACON AND RELATED ACT REQUIREMENTS:  All rulings and interpretations of the Davis-Bacon and related acts contained in 29 CFR Parts 1, 3, and 5 are incorporated herein by reference</w:t>
      </w:r>
      <w:r w:rsidR="009B3F94">
        <w:rPr>
          <w:rFonts w:ascii="Times New Roman" w:hAnsi="Times New Roman"/>
          <w:sz w:val="22"/>
        </w:rPr>
        <w:t xml:space="preserve"> in this contract</w:t>
      </w:r>
      <w:r>
        <w:rPr>
          <w:rFonts w:ascii="Times New Roman" w:hAnsi="Times New Roman"/>
          <w:sz w:val="22"/>
        </w:rPr>
        <w:t>.</w:t>
      </w:r>
    </w:p>
    <w:p w14:paraId="6FB1A05D" w14:textId="77777777" w:rsidR="00C946CE" w:rsidRDefault="00C946CE" w:rsidP="009B3F94">
      <w:pPr>
        <w:numPr>
          <w:ilvl w:val="0"/>
          <w:numId w:val="20"/>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2"/>
        </w:rPr>
      </w:pPr>
      <w:r>
        <w:rPr>
          <w:rFonts w:ascii="Times New Roman" w:hAnsi="Times New Roman"/>
          <w:sz w:val="22"/>
        </w:rPr>
        <w:t>DISPUTES CONCERNING LABOR STANDARDS:  Disputes arising out of the labor standards provisions of this contract shall not be subject to the general disputes clause of this contract.  Such disputes shall be resolved in accordance with the procedures of the Department of Labor set forth in 29 CFR Parts 5,6, and 7.  Disputes within the meaning of this clause include disputes between the Contractor (or any of its subcontractors) and the contracting agency, the U.S. Department of Labor or the employees or their representatives.</w:t>
      </w:r>
    </w:p>
    <w:p w14:paraId="0C6210AA" w14:textId="77777777" w:rsidR="00C946CE" w:rsidRDefault="00C946CE" w:rsidP="00C946CE">
      <w:pPr>
        <w:pStyle w:val="QuickA0"/>
        <w:numPr>
          <w:ilvl w:val="0"/>
          <w:numId w:val="20"/>
        </w:numPr>
        <w:tabs>
          <w:tab w:val="left" w:pos="-1080"/>
          <w:tab w:val="left" w:pos="-720"/>
          <w:tab w:val="left" w:pos="0"/>
          <w:tab w:val="left" w:pos="720"/>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 xml:space="preserve">CERTIFICATION OF ELIGIBILITY:  </w:t>
      </w:r>
    </w:p>
    <w:p w14:paraId="29260D6B" w14:textId="77777777" w:rsidR="00C946CE" w:rsidRDefault="00C946CE" w:rsidP="00C946CE">
      <w:pPr>
        <w:pStyle w:val="Quick10"/>
        <w:numPr>
          <w:ilvl w:val="0"/>
          <w:numId w:val="13"/>
        </w:numPr>
        <w:tabs>
          <w:tab w:val="left" w:pos="-1080"/>
          <w:tab w:val="left" w:pos="-720"/>
          <w:tab w:val="left" w:pos="0"/>
          <w:tab w:val="left" w:pos="720"/>
          <w:tab w:val="left" w:pos="1102"/>
          <w:tab w:val="num"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 xml:space="preserve">By entering into this </w:t>
      </w:r>
      <w:r w:rsidR="009B3F94">
        <w:rPr>
          <w:rFonts w:ascii="Times New Roman" w:hAnsi="Times New Roman"/>
          <w:sz w:val="22"/>
        </w:rPr>
        <w:t>contract</w:t>
      </w:r>
      <w:r>
        <w:rPr>
          <w:rFonts w:ascii="Times New Roman" w:hAnsi="Times New Roman"/>
          <w:sz w:val="22"/>
        </w:rPr>
        <w:t>, the Contractor certifies that neither it (nor he nor she) nor any person or firm that has an interest in the Contractor's firm is a person or firm ineligible to be awarded government contracts by virtue of Section 3(a) of the Davis-Bacon Act or 29 CFR 5.12 (a)(1).</w:t>
      </w:r>
    </w:p>
    <w:p w14:paraId="33DD9C89" w14:textId="77777777" w:rsidR="00C946CE" w:rsidRDefault="00C946CE" w:rsidP="00C946CE">
      <w:pPr>
        <w:pStyle w:val="Quick10"/>
        <w:numPr>
          <w:ilvl w:val="0"/>
          <w:numId w:val="13"/>
        </w:numPr>
        <w:tabs>
          <w:tab w:val="left" w:pos="-1080"/>
          <w:tab w:val="left" w:pos="-720"/>
          <w:tab w:val="left" w:pos="0"/>
          <w:tab w:val="left" w:pos="720"/>
          <w:tab w:val="left" w:pos="1102"/>
          <w:tab w:val="num"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rPr>
      </w:pPr>
      <w:r>
        <w:rPr>
          <w:rFonts w:ascii="Times New Roman" w:hAnsi="Times New Roman"/>
          <w:sz w:val="22"/>
        </w:rPr>
        <w:t>No part of this contract shall be subcontracted to any person or firm ineligible for award of a government contract by virtue of Section 3(a) of the Davis-Bacon Act or 29 CFR 5.12 (a)(1).</w:t>
      </w:r>
    </w:p>
    <w:p w14:paraId="57CB055E"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461" w:hanging="359"/>
        <w:rPr>
          <w:rFonts w:ascii="Times New Roman" w:hAnsi="Times New Roman"/>
          <w:sz w:val="22"/>
        </w:rPr>
      </w:pPr>
      <w:r>
        <w:rPr>
          <w:rFonts w:ascii="Times New Roman" w:hAnsi="Times New Roman"/>
          <w:sz w:val="22"/>
        </w:rPr>
        <w:t>3)</w:t>
      </w:r>
      <w:r>
        <w:rPr>
          <w:rFonts w:ascii="Times New Roman" w:hAnsi="Times New Roman"/>
          <w:sz w:val="22"/>
        </w:rPr>
        <w:tab/>
        <w:t>The penalty for making false statements is prescribed in the U.S. Criminal Code, 1</w:t>
      </w:r>
      <w:r w:rsidR="009B3F94">
        <w:rPr>
          <w:rFonts w:ascii="Times New Roman" w:hAnsi="Times New Roman"/>
          <w:sz w:val="22"/>
        </w:rPr>
        <w:t>8</w:t>
      </w:r>
      <w:r>
        <w:rPr>
          <w:rFonts w:ascii="Times New Roman" w:hAnsi="Times New Roman"/>
          <w:sz w:val="22"/>
        </w:rPr>
        <w:t xml:space="preserve"> U.S.C 1001</w:t>
      </w:r>
      <w:r w:rsidR="009B3F94">
        <w:rPr>
          <w:rFonts w:ascii="Times New Roman" w:hAnsi="Times New Roman"/>
          <w:sz w:val="22"/>
        </w:rPr>
        <w:t>.</w:t>
      </w:r>
    </w:p>
    <w:p w14:paraId="2299B992" w14:textId="77777777" w:rsidR="00340F7C" w:rsidRDefault="00340F7C"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461" w:hanging="359"/>
        <w:rPr>
          <w:rFonts w:ascii="Times New Roman" w:hAnsi="Times New Roman"/>
          <w:sz w:val="22"/>
        </w:rPr>
      </w:pPr>
    </w:p>
    <w:p w14:paraId="7E70E862" w14:textId="77777777" w:rsidR="00340F7C" w:rsidRPr="00340F7C" w:rsidRDefault="00340F7C" w:rsidP="00340F7C">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rFonts w:ascii="Times New Roman" w:hAnsi="Times New Roman"/>
          <w:sz w:val="22"/>
        </w:rPr>
      </w:pPr>
      <w:r>
        <w:rPr>
          <w:rFonts w:ascii="Times New Roman" w:hAnsi="Times New Roman"/>
          <w:sz w:val="22"/>
        </w:rPr>
        <w:t>2.</w:t>
      </w:r>
      <w:r>
        <w:rPr>
          <w:rFonts w:ascii="Times New Roman" w:hAnsi="Times New Roman"/>
          <w:sz w:val="22"/>
        </w:rPr>
        <w:tab/>
      </w:r>
      <w:r>
        <w:rPr>
          <w:rFonts w:ascii="Times New Roman" w:hAnsi="Times New Roman"/>
          <w:sz w:val="22"/>
          <w:u w:val="single"/>
        </w:rPr>
        <w:t>CONTRACT WORK HOURS AND SAFETY STANDARDS</w:t>
      </w:r>
      <w:r w:rsidR="002304ED">
        <w:rPr>
          <w:rFonts w:ascii="Times New Roman" w:hAnsi="Times New Roman"/>
          <w:sz w:val="22"/>
          <w:u w:val="single"/>
        </w:rPr>
        <w:t>:</w:t>
      </w:r>
      <w:r w:rsidR="002304ED" w:rsidRPr="002304ED">
        <w:rPr>
          <w:rFonts w:ascii="Times New Roman" w:hAnsi="Times New Roman"/>
          <w:sz w:val="22"/>
          <w:u w:val="single"/>
        </w:rPr>
        <w:t xml:space="preserve"> OVERTIME</w:t>
      </w:r>
      <w:r w:rsidR="002304ED">
        <w:rPr>
          <w:rFonts w:ascii="Times New Roman" w:hAnsi="Times New Roman"/>
          <w:sz w:val="22"/>
        </w:rPr>
        <w:t>.  P</w:t>
      </w:r>
      <w:r w:rsidRPr="002304ED">
        <w:rPr>
          <w:rFonts w:ascii="Times New Roman" w:hAnsi="Times New Roman"/>
          <w:sz w:val="22"/>
        </w:rPr>
        <w:t>ursuant</w:t>
      </w:r>
      <w:r>
        <w:rPr>
          <w:rFonts w:ascii="Times New Roman" w:hAnsi="Times New Roman"/>
          <w:sz w:val="22"/>
        </w:rPr>
        <w:t xml:space="preserve"> to Department </w:t>
      </w:r>
      <w:r>
        <w:rPr>
          <w:rFonts w:ascii="Times New Roman" w:hAnsi="Times New Roman"/>
          <w:sz w:val="22"/>
        </w:rPr>
        <w:lastRenderedPageBreak/>
        <w:t>of Labor regulations, the Contractor and its subcontractors shall comply with the following provisions for any construction contract in excess of $100,000.00 and subject to the overtime provisions of the Contract Work Hours and Safety Standard Act.  As used in this paragraph, the terms laborers and mechanics include watchmen and guards.</w:t>
      </w:r>
    </w:p>
    <w:p w14:paraId="4C8FE958" w14:textId="77777777" w:rsidR="00C946CE" w:rsidRDefault="00340F7C" w:rsidP="00340F7C">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109" w:hanging="389"/>
        <w:rPr>
          <w:rFonts w:ascii="Times New Roman" w:hAnsi="Times New Roman"/>
          <w:sz w:val="22"/>
        </w:rPr>
      </w:pPr>
      <w:r>
        <w:rPr>
          <w:rFonts w:ascii="Times New Roman" w:hAnsi="Times New Roman"/>
          <w:sz w:val="22"/>
        </w:rPr>
        <w:t>A</w:t>
      </w:r>
      <w:r w:rsidR="00C946CE">
        <w:rPr>
          <w:rFonts w:ascii="Times New Roman" w:hAnsi="Times New Roman"/>
          <w:sz w:val="22"/>
        </w:rPr>
        <w:t>)</w:t>
      </w:r>
      <w:r w:rsidR="00C946CE">
        <w:rPr>
          <w:rFonts w:ascii="Times New Roman" w:hAnsi="Times New Roman"/>
          <w:sz w:val="22"/>
        </w:rPr>
        <w:tab/>
        <w:t>OVERTIME REQUIREMENTS:  No contractor or subcontractor contracting for any part of the contract work which may require or involve the employment of laborers or mechanics shall require or permit any such laborer or mechanic in any work week in which he or she is employed on such work to work in excess of forty hours in such work week unless such laborer or mechanic receives compensation at a rate not less than one and one-half times the basic rate of pay for all hours worked in excess of forty hours in such work week.</w:t>
      </w:r>
    </w:p>
    <w:p w14:paraId="47F7A49E" w14:textId="77777777" w:rsidR="00C946CE" w:rsidRDefault="00340F7C" w:rsidP="00340F7C">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109" w:hanging="389"/>
        <w:rPr>
          <w:rFonts w:ascii="Times New Roman" w:hAnsi="Times New Roman"/>
          <w:sz w:val="22"/>
        </w:rPr>
      </w:pPr>
      <w:r>
        <w:rPr>
          <w:rFonts w:ascii="Times New Roman" w:hAnsi="Times New Roman"/>
          <w:sz w:val="22"/>
        </w:rPr>
        <w:t>B</w:t>
      </w:r>
      <w:r w:rsidR="00C946CE">
        <w:rPr>
          <w:rFonts w:ascii="Times New Roman" w:hAnsi="Times New Roman"/>
          <w:sz w:val="22"/>
        </w:rPr>
        <w:t>)</w:t>
      </w:r>
      <w:r w:rsidR="00C946CE">
        <w:rPr>
          <w:rFonts w:ascii="Times New Roman" w:hAnsi="Times New Roman"/>
          <w:sz w:val="22"/>
        </w:rPr>
        <w:tab/>
        <w:t>VIOLATION; LIABILITY FOR UNPAID WAGES; LIQUIDATED DAMAGES:  In the event of any violation of the requirements of 29 CFR 5.5 (b)(1),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29 CFR</w:t>
      </w:r>
      <w:r>
        <w:rPr>
          <w:rFonts w:ascii="Times New Roman" w:hAnsi="Times New Roman"/>
          <w:sz w:val="22"/>
        </w:rPr>
        <w:t xml:space="preserve"> </w:t>
      </w:r>
      <w:r w:rsidR="00C946CE">
        <w:rPr>
          <w:rFonts w:ascii="Times New Roman" w:hAnsi="Times New Roman"/>
          <w:sz w:val="22"/>
        </w:rPr>
        <w:t>5.5 (b)(1) in the sum of $</w:t>
      </w:r>
      <w:r>
        <w:rPr>
          <w:rFonts w:ascii="Times New Roman" w:hAnsi="Times New Roman"/>
          <w:sz w:val="22"/>
        </w:rPr>
        <w:t>31</w:t>
      </w:r>
      <w:r w:rsidR="00C946CE">
        <w:rPr>
          <w:rFonts w:ascii="Times New Roman" w:hAnsi="Times New Roman"/>
          <w:sz w:val="22"/>
        </w:rPr>
        <w:t xml:space="preserve"> for each calendar day on which such individual was required or permitted to work in excess of the standard work week of forty hours without payment of the overtime wages required by 29 CFR 5.5 (b)(1).</w:t>
      </w:r>
    </w:p>
    <w:p w14:paraId="02731E77" w14:textId="639DB535" w:rsidR="00050B4D" w:rsidRDefault="00340F7C" w:rsidP="00050B4D">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109" w:hanging="389"/>
        <w:rPr>
          <w:rFonts w:ascii="Times New Roman" w:hAnsi="Times New Roman"/>
          <w:sz w:val="22"/>
        </w:rPr>
      </w:pPr>
      <w:r>
        <w:rPr>
          <w:rFonts w:ascii="Times New Roman" w:hAnsi="Times New Roman"/>
          <w:sz w:val="22"/>
        </w:rPr>
        <w:t>C</w:t>
      </w:r>
      <w:r w:rsidR="00C946CE">
        <w:rPr>
          <w:rFonts w:ascii="Times New Roman" w:hAnsi="Times New Roman"/>
          <w:sz w:val="22"/>
        </w:rPr>
        <w:t>)</w:t>
      </w:r>
      <w:r w:rsidR="00C946CE">
        <w:rPr>
          <w:rFonts w:ascii="Times New Roman" w:hAnsi="Times New Roman"/>
          <w:sz w:val="22"/>
        </w:rPr>
        <w:tab/>
        <w:t xml:space="preserve">WITHHOLDING FOR UNPAID WAGES AND LIQUIDATED DAMAGES:  FTA or </w:t>
      </w:r>
      <w:r w:rsidR="00634407">
        <w:rPr>
          <w:rFonts w:ascii="Times New Roman" w:hAnsi="Times New Roman"/>
          <w:sz w:val="22"/>
        </w:rPr>
        <w:t>LANTA</w:t>
      </w:r>
      <w:r>
        <w:rPr>
          <w:rFonts w:ascii="Times New Roman" w:hAnsi="Times New Roman"/>
          <w:sz w:val="22"/>
        </w:rPr>
        <w:t xml:space="preserve"> </w:t>
      </w:r>
      <w:r w:rsidR="00C946CE">
        <w:rPr>
          <w:rFonts w:ascii="Times New Roman" w:hAnsi="Times New Roman"/>
          <w:sz w:val="22"/>
        </w:rPr>
        <w:t xml:space="preserve">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 assisted contract subject to the </w:t>
      </w:r>
      <w:r>
        <w:rPr>
          <w:rFonts w:ascii="Times New Roman" w:hAnsi="Times New Roman"/>
          <w:sz w:val="22"/>
        </w:rPr>
        <w:t>C</w:t>
      </w:r>
      <w:r w:rsidR="00C946CE">
        <w:rPr>
          <w:rFonts w:ascii="Times New Roman" w:hAnsi="Times New Roman"/>
          <w:sz w:val="22"/>
        </w:rPr>
        <w:t xml:space="preserve">ontract </w:t>
      </w:r>
      <w:r>
        <w:rPr>
          <w:rFonts w:ascii="Times New Roman" w:hAnsi="Times New Roman"/>
          <w:sz w:val="22"/>
        </w:rPr>
        <w:t>W</w:t>
      </w:r>
      <w:r w:rsidR="00C946CE">
        <w:rPr>
          <w:rFonts w:ascii="Times New Roman" w:hAnsi="Times New Roman"/>
          <w:sz w:val="22"/>
        </w:rPr>
        <w:t xml:space="preserve">ork </w:t>
      </w:r>
      <w:r>
        <w:rPr>
          <w:rFonts w:ascii="Times New Roman" w:hAnsi="Times New Roman"/>
          <w:sz w:val="22"/>
        </w:rPr>
        <w:t>H</w:t>
      </w:r>
      <w:r w:rsidR="00C946CE">
        <w:rPr>
          <w:rFonts w:ascii="Times New Roman" w:hAnsi="Times New Roman"/>
          <w:sz w:val="22"/>
        </w:rPr>
        <w:t xml:space="preserve">ours and </w:t>
      </w:r>
      <w:r>
        <w:rPr>
          <w:rFonts w:ascii="Times New Roman" w:hAnsi="Times New Roman"/>
          <w:sz w:val="22"/>
        </w:rPr>
        <w:t>S</w:t>
      </w:r>
      <w:r w:rsidR="00C946CE">
        <w:rPr>
          <w:rFonts w:ascii="Times New Roman" w:hAnsi="Times New Roman"/>
          <w:sz w:val="22"/>
        </w:rPr>
        <w:t xml:space="preserve">afety </w:t>
      </w:r>
      <w:r>
        <w:rPr>
          <w:rFonts w:ascii="Times New Roman" w:hAnsi="Times New Roman"/>
          <w:sz w:val="22"/>
        </w:rPr>
        <w:t>S</w:t>
      </w:r>
      <w:r w:rsidR="00C946CE">
        <w:rPr>
          <w:rFonts w:ascii="Times New Roman" w:hAnsi="Times New Roman"/>
          <w:sz w:val="22"/>
        </w:rPr>
        <w:t xml:space="preserve">tandards </w:t>
      </w:r>
      <w:r>
        <w:rPr>
          <w:rFonts w:ascii="Times New Roman" w:hAnsi="Times New Roman"/>
          <w:sz w:val="22"/>
        </w:rPr>
        <w:t>A</w:t>
      </w:r>
      <w:r w:rsidR="00C946CE">
        <w:rPr>
          <w:rFonts w:ascii="Times New Roman" w:hAnsi="Times New Roman"/>
          <w:sz w:val="22"/>
        </w:rPr>
        <w:t>ct, which is held by the same prime contractor, such sums as may be determined to be necessary to satisfy any liabilities of such Contractor or Subcontractor for unpaid wages and liquidated damages as provided in the clause set forth at 29 CFR 5.5 (b)(2).</w:t>
      </w:r>
    </w:p>
    <w:p w14:paraId="15645F46" w14:textId="77777777" w:rsidR="00C946CE" w:rsidRDefault="00050B4D" w:rsidP="00050B4D">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ind w:left="1109" w:hanging="389"/>
        <w:rPr>
          <w:rFonts w:ascii="Times New Roman" w:hAnsi="Times New Roman"/>
          <w:sz w:val="22"/>
        </w:rPr>
      </w:pPr>
      <w:r>
        <w:rPr>
          <w:rFonts w:ascii="Times New Roman" w:hAnsi="Times New Roman"/>
          <w:sz w:val="22"/>
        </w:rPr>
        <w:t>D</w:t>
      </w:r>
      <w:r w:rsidR="00C946CE">
        <w:rPr>
          <w:rFonts w:ascii="Times New Roman" w:hAnsi="Times New Roman"/>
          <w:sz w:val="22"/>
        </w:rPr>
        <w:t>)</w:t>
      </w:r>
      <w:r w:rsidR="00C946CE">
        <w:rPr>
          <w:rFonts w:ascii="Times New Roman" w:hAnsi="Times New Roman"/>
          <w:sz w:val="22"/>
        </w:rPr>
        <w:tab/>
        <w:t xml:space="preserve">SUBCONTRACTS: The Contractor or subcontractor shall insert in any subcontracts the clauses set forth in </w:t>
      </w:r>
      <w:r>
        <w:rPr>
          <w:rFonts w:ascii="Times New Roman" w:hAnsi="Times New Roman"/>
          <w:sz w:val="22"/>
        </w:rPr>
        <w:t>sub-p</w:t>
      </w:r>
      <w:r w:rsidR="00C946CE">
        <w:rPr>
          <w:rFonts w:ascii="Times New Roman" w:hAnsi="Times New Roman"/>
          <w:sz w:val="22"/>
        </w:rPr>
        <w:t xml:space="preserve">aragraphs </w:t>
      </w:r>
      <w:r>
        <w:rPr>
          <w:rFonts w:ascii="Times New Roman" w:hAnsi="Times New Roman"/>
          <w:sz w:val="22"/>
        </w:rPr>
        <w:t>A</w:t>
      </w:r>
      <w:r w:rsidR="00C946CE">
        <w:rPr>
          <w:rFonts w:ascii="Times New Roman" w:hAnsi="Times New Roman"/>
          <w:sz w:val="22"/>
        </w:rPr>
        <w:t xml:space="preserve">), </w:t>
      </w:r>
      <w:r>
        <w:rPr>
          <w:rFonts w:ascii="Times New Roman" w:hAnsi="Times New Roman"/>
          <w:sz w:val="22"/>
        </w:rPr>
        <w:t>B</w:t>
      </w:r>
      <w:r w:rsidR="00C946CE">
        <w:rPr>
          <w:rFonts w:ascii="Times New Roman" w:hAnsi="Times New Roman"/>
          <w:sz w:val="22"/>
        </w:rPr>
        <w:t xml:space="preserve">), </w:t>
      </w:r>
      <w:r>
        <w:rPr>
          <w:rFonts w:ascii="Times New Roman" w:hAnsi="Times New Roman"/>
          <w:sz w:val="22"/>
        </w:rPr>
        <w:t>C</w:t>
      </w:r>
      <w:r w:rsidR="00C946CE">
        <w:rPr>
          <w:rFonts w:ascii="Times New Roman" w:hAnsi="Times New Roman"/>
          <w:sz w:val="22"/>
        </w:rPr>
        <w:t xml:space="preserve">) and </w:t>
      </w:r>
      <w:r>
        <w:rPr>
          <w:rFonts w:ascii="Times New Roman" w:hAnsi="Times New Roman"/>
          <w:sz w:val="22"/>
        </w:rPr>
        <w:t>D</w:t>
      </w:r>
      <w:r w:rsidR="00C946CE">
        <w:rPr>
          <w:rFonts w:ascii="Times New Roman" w:hAnsi="Times New Roman"/>
          <w:sz w:val="22"/>
        </w:rPr>
        <w:t xml:space="preserve">) </w:t>
      </w:r>
      <w:r>
        <w:rPr>
          <w:rFonts w:ascii="Times New Roman" w:hAnsi="Times New Roman"/>
          <w:sz w:val="22"/>
        </w:rPr>
        <w:t xml:space="preserve">of the paragraph </w:t>
      </w:r>
      <w:r w:rsidR="00C946CE">
        <w:rPr>
          <w:rFonts w:ascii="Times New Roman" w:hAnsi="Times New Roman"/>
          <w:sz w:val="22"/>
        </w:rPr>
        <w:t xml:space="preserve">and also a clause requiring the subcontractors to include these clauses in any lower tier subcontracts.  The Prime Contractor shall be responsible for compliance by any subcontractor or lower tier subcontractor with the clauses set forth Paragraphs </w:t>
      </w:r>
      <w:r>
        <w:rPr>
          <w:rFonts w:ascii="Times New Roman" w:hAnsi="Times New Roman"/>
          <w:sz w:val="22"/>
        </w:rPr>
        <w:t>A</w:t>
      </w:r>
      <w:r w:rsidR="00C946CE">
        <w:rPr>
          <w:rFonts w:ascii="Times New Roman" w:hAnsi="Times New Roman"/>
          <w:sz w:val="22"/>
        </w:rPr>
        <w:t xml:space="preserve">), </w:t>
      </w:r>
      <w:r>
        <w:rPr>
          <w:rFonts w:ascii="Times New Roman" w:hAnsi="Times New Roman"/>
          <w:sz w:val="22"/>
        </w:rPr>
        <w:t>B</w:t>
      </w:r>
      <w:r w:rsidR="00C946CE">
        <w:rPr>
          <w:rFonts w:ascii="Times New Roman" w:hAnsi="Times New Roman"/>
          <w:sz w:val="22"/>
        </w:rPr>
        <w:t xml:space="preserve">), </w:t>
      </w:r>
      <w:r>
        <w:rPr>
          <w:rFonts w:ascii="Times New Roman" w:hAnsi="Times New Roman"/>
          <w:sz w:val="22"/>
        </w:rPr>
        <w:t>C</w:t>
      </w:r>
      <w:r w:rsidR="00C946CE">
        <w:rPr>
          <w:rFonts w:ascii="Times New Roman" w:hAnsi="Times New Roman"/>
          <w:sz w:val="22"/>
        </w:rPr>
        <w:t xml:space="preserve">) and </w:t>
      </w:r>
      <w:r>
        <w:rPr>
          <w:rFonts w:ascii="Times New Roman" w:hAnsi="Times New Roman"/>
          <w:sz w:val="22"/>
        </w:rPr>
        <w:t>D</w:t>
      </w:r>
      <w:r w:rsidR="00C946CE">
        <w:rPr>
          <w:rFonts w:ascii="Times New Roman" w:hAnsi="Times New Roman"/>
          <w:sz w:val="22"/>
        </w:rPr>
        <w:t>).</w:t>
      </w:r>
    </w:p>
    <w:p w14:paraId="46A7C212" w14:textId="3C5BD68A" w:rsidR="00050B4D" w:rsidRDefault="00050B4D"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109" w:hanging="389"/>
        <w:rPr>
          <w:rFonts w:ascii="Times New Roman" w:hAnsi="Times New Roman"/>
          <w:sz w:val="22"/>
        </w:rPr>
      </w:pPr>
      <w:r>
        <w:rPr>
          <w:rFonts w:ascii="Times New Roman" w:hAnsi="Times New Roman"/>
          <w:sz w:val="22"/>
        </w:rPr>
        <w:t>E)</w:t>
      </w:r>
      <w:r>
        <w:rPr>
          <w:rFonts w:ascii="Times New Roman" w:hAnsi="Times New Roman"/>
          <w:sz w:val="22"/>
        </w:rPr>
        <w:tab/>
      </w:r>
      <w:r w:rsidRPr="00EC33B4">
        <w:rPr>
          <w:sz w:val="22"/>
          <w:szCs w:val="22"/>
        </w:rPr>
        <w:t xml:space="preserve">The Contractor or subcontractor shall maintain payrolls and basic payroll records during the course of the work and shall preserve them for a period of three years from the completion of the contract for all laborers and mechanics, including guards and watchmen, working on the contract.  Such records shall contain the name and address of each employee, social security number, correct classifications, hourly rates of wages paid, daily and weekly number of hours worked, deductions made and actual wages paid.  The records to be maintained under this paragraph shall be made available by the contractor or subcontractor for inspection, copying or transcription by authorized representatives of </w:t>
      </w:r>
      <w:r w:rsidR="00634407">
        <w:rPr>
          <w:sz w:val="22"/>
          <w:szCs w:val="22"/>
        </w:rPr>
        <w:t>LANTA</w:t>
      </w:r>
      <w:r w:rsidRPr="00EC33B4">
        <w:rPr>
          <w:sz w:val="22"/>
          <w:szCs w:val="22"/>
        </w:rPr>
        <w:t xml:space="preserve"> and the Department of Labor, and the contractor or subcontractor will permit such representatives to interview employees during working hours on the job.</w:t>
      </w:r>
    </w:p>
    <w:p w14:paraId="2CCCFB84"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109" w:hanging="389"/>
        <w:rPr>
          <w:rFonts w:ascii="Times New Roman" w:hAnsi="Times New Roman"/>
          <w:sz w:val="22"/>
        </w:rPr>
      </w:pPr>
    </w:p>
    <w:p w14:paraId="4ED9BBA9"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200"/>
        <w:ind w:left="720" w:hanging="720"/>
        <w:rPr>
          <w:rFonts w:ascii="Times New Roman" w:hAnsi="Times New Roman"/>
          <w:sz w:val="22"/>
        </w:rPr>
      </w:pPr>
      <w:r>
        <w:rPr>
          <w:rFonts w:ascii="Times New Roman" w:hAnsi="Times New Roman"/>
          <w:sz w:val="22"/>
        </w:rPr>
        <w:t>3.</w:t>
      </w:r>
      <w:r>
        <w:rPr>
          <w:rFonts w:ascii="Times New Roman" w:hAnsi="Times New Roman"/>
          <w:sz w:val="22"/>
        </w:rPr>
        <w:tab/>
      </w:r>
      <w:r>
        <w:rPr>
          <w:rFonts w:ascii="Times New Roman" w:hAnsi="Times New Roman"/>
          <w:sz w:val="22"/>
          <w:u w:val="single"/>
        </w:rPr>
        <w:t>CONTRACT WORK HOURS AND SAFETY STANDARDS ACT</w:t>
      </w:r>
      <w:r w:rsidR="002304ED">
        <w:rPr>
          <w:rFonts w:ascii="Times New Roman" w:hAnsi="Times New Roman"/>
          <w:sz w:val="22"/>
          <w:u w:val="single"/>
        </w:rPr>
        <w:t>:  HEALTH AND SAFETY</w:t>
      </w:r>
      <w:r w:rsidR="002304ED">
        <w:rPr>
          <w:rFonts w:ascii="Times New Roman" w:hAnsi="Times New Roman"/>
          <w:sz w:val="22"/>
        </w:rPr>
        <w:t>.</w:t>
      </w:r>
      <w:r>
        <w:rPr>
          <w:rFonts w:ascii="Times New Roman" w:hAnsi="Times New Roman"/>
          <w:sz w:val="22"/>
        </w:rPr>
        <w:t xml:space="preserve"> The Contractor and its subcontractors agree to comply with </w:t>
      </w:r>
      <w:r w:rsidR="002304ED">
        <w:rPr>
          <w:rFonts w:ascii="Times New Roman" w:hAnsi="Times New Roman"/>
          <w:sz w:val="22"/>
        </w:rPr>
        <w:t xml:space="preserve">the requirements of 40 U.S.C. Section 3704 </w:t>
      </w:r>
      <w:r>
        <w:rPr>
          <w:rFonts w:ascii="Times New Roman" w:hAnsi="Times New Roman"/>
          <w:sz w:val="22"/>
        </w:rPr>
        <w:t>of the Contract Work Hours and Safety Standards and applicable DOL regulations, “Safety and Health Regulations for Construction”</w:t>
      </w:r>
      <w:r w:rsidR="002304ED">
        <w:rPr>
          <w:rFonts w:ascii="Times New Roman" w:hAnsi="Times New Roman"/>
          <w:sz w:val="22"/>
        </w:rPr>
        <w:t>,</w:t>
      </w:r>
      <w:r>
        <w:rPr>
          <w:rFonts w:ascii="Times New Roman" w:hAnsi="Times New Roman"/>
          <w:sz w:val="22"/>
        </w:rPr>
        <w:t xml:space="preserve"> 29 CFR. Part 1926</w:t>
      </w:r>
      <w:r w:rsidR="002304ED">
        <w:rPr>
          <w:rFonts w:ascii="Times New Roman" w:hAnsi="Times New Roman"/>
          <w:sz w:val="22"/>
        </w:rPr>
        <w:t>, for any contract in excess of $100,000 for construction, alteration or repair, including painting and decorating</w:t>
      </w:r>
      <w:r>
        <w:rPr>
          <w:rFonts w:ascii="Times New Roman" w:hAnsi="Times New Roman"/>
          <w:sz w:val="22"/>
        </w:rPr>
        <w:t xml:space="preserve">.  Among other things, the </w:t>
      </w:r>
      <w:r>
        <w:rPr>
          <w:rFonts w:ascii="Times New Roman" w:hAnsi="Times New Roman"/>
          <w:sz w:val="22"/>
        </w:rPr>
        <w:lastRenderedPageBreak/>
        <w:t xml:space="preserve">Contractor </w:t>
      </w:r>
      <w:r w:rsidR="002304ED">
        <w:rPr>
          <w:rFonts w:ascii="Times New Roman" w:hAnsi="Times New Roman"/>
          <w:sz w:val="22"/>
        </w:rPr>
        <w:t xml:space="preserve">or subcontractor shall </w:t>
      </w:r>
      <w:r>
        <w:rPr>
          <w:rFonts w:ascii="Times New Roman" w:hAnsi="Times New Roman"/>
          <w:sz w:val="22"/>
        </w:rPr>
        <w:t xml:space="preserve">agree that it will not require any laborer or mechanic </w:t>
      </w:r>
      <w:r w:rsidR="002304ED">
        <w:rPr>
          <w:rFonts w:ascii="Times New Roman" w:hAnsi="Times New Roman"/>
          <w:sz w:val="22"/>
        </w:rPr>
        <w:t xml:space="preserve">employed in the performance of the contract </w:t>
      </w:r>
      <w:r>
        <w:rPr>
          <w:rFonts w:ascii="Times New Roman" w:hAnsi="Times New Roman"/>
          <w:sz w:val="22"/>
        </w:rPr>
        <w:t xml:space="preserve">to work </w:t>
      </w:r>
      <w:r w:rsidR="002304ED">
        <w:rPr>
          <w:rFonts w:ascii="Times New Roman" w:hAnsi="Times New Roman"/>
          <w:sz w:val="22"/>
        </w:rPr>
        <w:t xml:space="preserve">in surroundings or under working conditions that are </w:t>
      </w:r>
      <w:r>
        <w:rPr>
          <w:rFonts w:ascii="Times New Roman" w:hAnsi="Times New Roman"/>
          <w:sz w:val="22"/>
        </w:rPr>
        <w:t xml:space="preserve">unsanitary, hazardous, or dangerous </w:t>
      </w:r>
      <w:r w:rsidR="002304ED">
        <w:rPr>
          <w:rFonts w:ascii="Times New Roman" w:hAnsi="Times New Roman"/>
          <w:sz w:val="22"/>
        </w:rPr>
        <w:t>to health and safety</w:t>
      </w:r>
      <w:r>
        <w:rPr>
          <w:rFonts w:ascii="Times New Roman" w:hAnsi="Times New Roman"/>
          <w:sz w:val="22"/>
        </w:rPr>
        <w:t xml:space="preserve">.  The Contractor also agrees to include the requirements of this section in each subcontract.  The term “subcontract” under this section is considered to refer to a person who agrees to perform any part of the labor or material requirements of </w:t>
      </w:r>
      <w:r w:rsidR="002304ED">
        <w:rPr>
          <w:rFonts w:ascii="Times New Roman" w:hAnsi="Times New Roman"/>
          <w:sz w:val="22"/>
        </w:rPr>
        <w:t xml:space="preserve">this </w:t>
      </w:r>
      <w:r>
        <w:rPr>
          <w:rFonts w:ascii="Times New Roman" w:hAnsi="Times New Roman"/>
          <w:sz w:val="22"/>
        </w:rPr>
        <w:t>contract.</w:t>
      </w:r>
    </w:p>
    <w:p w14:paraId="120131E4" w14:textId="77777777" w:rsidR="002304ED" w:rsidRDefault="002304ED" w:rsidP="002304ED">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200"/>
        <w:ind w:left="720" w:hanging="720"/>
        <w:rPr>
          <w:rFonts w:ascii="Times New Roman" w:hAnsi="Times New Roman"/>
          <w:sz w:val="22"/>
        </w:rPr>
      </w:pPr>
      <w:r>
        <w:rPr>
          <w:rFonts w:ascii="Times New Roman" w:hAnsi="Times New Roman"/>
          <w:sz w:val="22"/>
        </w:rPr>
        <w:t>4.</w:t>
      </w:r>
      <w:r>
        <w:rPr>
          <w:rFonts w:ascii="Times New Roman" w:hAnsi="Times New Roman"/>
          <w:sz w:val="22"/>
        </w:rPr>
        <w:tab/>
      </w:r>
      <w:r>
        <w:rPr>
          <w:rFonts w:ascii="Times New Roman" w:hAnsi="Times New Roman"/>
          <w:sz w:val="22"/>
          <w:u w:val="single"/>
        </w:rPr>
        <w:t>BONDING REQUIREMENTS</w:t>
      </w:r>
      <w:r>
        <w:rPr>
          <w:rFonts w:ascii="Times New Roman" w:hAnsi="Times New Roman"/>
          <w:sz w:val="22"/>
        </w:rPr>
        <w:t>: In accordance with the requirements of the FTA, the Contractor agrees to comply with the bid guarantee, contract performance and payment bonding requirements set forth in the bid documents.</w:t>
      </w:r>
    </w:p>
    <w:p w14:paraId="52E3B618" w14:textId="6154FA9B"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200"/>
        <w:ind w:left="720" w:hanging="720"/>
        <w:rPr>
          <w:rFonts w:ascii="Times New Roman" w:hAnsi="Times New Roman"/>
          <w:sz w:val="22"/>
        </w:rPr>
      </w:pPr>
      <w:r>
        <w:rPr>
          <w:rFonts w:ascii="Times New Roman" w:hAnsi="Times New Roman"/>
          <w:sz w:val="22"/>
        </w:rPr>
        <w:t>5.</w:t>
      </w:r>
      <w:r>
        <w:rPr>
          <w:rFonts w:ascii="Times New Roman" w:hAnsi="Times New Roman"/>
          <w:sz w:val="22"/>
        </w:rPr>
        <w:tab/>
      </w:r>
      <w:r>
        <w:rPr>
          <w:rFonts w:ascii="Times New Roman" w:hAnsi="Times New Roman"/>
          <w:sz w:val="22"/>
          <w:u w:val="single"/>
        </w:rPr>
        <w:t>CONSTRUCTION REPORTS</w:t>
      </w:r>
      <w:r>
        <w:rPr>
          <w:rFonts w:ascii="Times New Roman" w:hAnsi="Times New Roman"/>
          <w:sz w:val="22"/>
        </w:rPr>
        <w:t xml:space="preserve">: The Contractor agrees to provide progress reports and such other information to </w:t>
      </w:r>
      <w:r w:rsidR="00634407">
        <w:rPr>
          <w:rFonts w:ascii="Times New Roman" w:hAnsi="Times New Roman"/>
          <w:sz w:val="22"/>
        </w:rPr>
        <w:t>LANTA</w:t>
      </w:r>
      <w:r>
        <w:rPr>
          <w:rFonts w:ascii="Times New Roman" w:hAnsi="Times New Roman"/>
          <w:sz w:val="22"/>
        </w:rPr>
        <w:t xml:space="preserve"> as the FTA or the </w:t>
      </w:r>
      <w:smartTag w:uri="urn:schemas-microsoft-com:office:smarttags" w:element="place">
        <w:smartTag w:uri="urn:schemas-microsoft-com:office:smarttags" w:element="PlaceType">
          <w:r>
            <w:rPr>
              <w:rFonts w:ascii="Times New Roman" w:hAnsi="Times New Roman"/>
              <w:sz w:val="22"/>
            </w:rPr>
            <w:t>Commonwealth</w:t>
          </w:r>
        </w:smartTag>
        <w:r>
          <w:rPr>
            <w:rFonts w:ascii="Times New Roman" w:hAnsi="Times New Roman"/>
            <w:sz w:val="22"/>
          </w:rPr>
          <w:t xml:space="preserve"> of </w:t>
        </w:r>
        <w:smartTag w:uri="urn:schemas-microsoft-com:office:smarttags" w:element="PlaceName">
          <w:r>
            <w:rPr>
              <w:rFonts w:ascii="Times New Roman" w:hAnsi="Times New Roman"/>
              <w:sz w:val="22"/>
            </w:rPr>
            <w:t>Pennsylvania</w:t>
          </w:r>
        </w:smartTag>
      </w:smartTag>
      <w:r>
        <w:rPr>
          <w:rFonts w:ascii="Times New Roman" w:hAnsi="Times New Roman"/>
          <w:sz w:val="22"/>
        </w:rPr>
        <w:t xml:space="preserve"> may require </w:t>
      </w:r>
      <w:r w:rsidR="00634407">
        <w:rPr>
          <w:rFonts w:ascii="Times New Roman" w:hAnsi="Times New Roman"/>
          <w:sz w:val="22"/>
        </w:rPr>
        <w:t>LANTA</w:t>
      </w:r>
      <w:r>
        <w:rPr>
          <w:rFonts w:ascii="Times New Roman" w:hAnsi="Times New Roman"/>
          <w:sz w:val="22"/>
        </w:rPr>
        <w:t xml:space="preserve"> to provide.</w:t>
      </w:r>
    </w:p>
    <w:p w14:paraId="04CD8E64"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6.</w:t>
      </w:r>
      <w:r>
        <w:rPr>
          <w:rFonts w:ascii="Times New Roman" w:hAnsi="Times New Roman"/>
          <w:sz w:val="22"/>
        </w:rPr>
        <w:tab/>
      </w:r>
      <w:r>
        <w:rPr>
          <w:rFonts w:ascii="Times New Roman" w:hAnsi="Times New Roman"/>
          <w:sz w:val="22"/>
          <w:u w:val="single"/>
        </w:rPr>
        <w:t>VETERAN’S EMPLOYMENT PREFERENCE</w:t>
      </w:r>
      <w:r>
        <w:rPr>
          <w:rFonts w:ascii="Times New Roman" w:hAnsi="Times New Roman"/>
          <w:sz w:val="22"/>
        </w:rPr>
        <w:t>.  To the extent practicable, Contractor agrees that it:</w:t>
      </w:r>
    </w:p>
    <w:p w14:paraId="5CDC335F" w14:textId="77777777" w:rsidR="00C946CE" w:rsidRDefault="00C946CE" w:rsidP="00C946CE">
      <w:pPr>
        <w:tabs>
          <w:tab w:val="left" w:pos="-1440"/>
          <w:tab w:val="left" w:pos="-720"/>
          <w:tab w:val="left" w:pos="0"/>
          <w:tab w:val="left" w:pos="720"/>
          <w:tab w:val="left" w:pos="108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080" w:hanging="360"/>
        <w:rPr>
          <w:rFonts w:ascii="Times New Roman" w:hAnsi="Times New Roman"/>
          <w:sz w:val="22"/>
        </w:rPr>
      </w:pPr>
      <w:r>
        <w:rPr>
          <w:rFonts w:ascii="Times New Roman" w:hAnsi="Times New Roman"/>
          <w:sz w:val="22"/>
        </w:rPr>
        <w:t>a.</w:t>
      </w:r>
      <w:r>
        <w:rPr>
          <w:rFonts w:ascii="Times New Roman" w:hAnsi="Times New Roman"/>
          <w:sz w:val="22"/>
        </w:rPr>
        <w:tab/>
        <w:t>Will give a hiring preference to veterans (as defined in 5 U.S.C. ¶ 2108), who have the skills and abilities required to perform construction work required under a third party contract in connection with a capital project supported with funds made available or appropriated for 49 U.S.C. Chapter 53, and</w:t>
      </w:r>
    </w:p>
    <w:p w14:paraId="06ABA153" w14:textId="77777777" w:rsidR="00C946CE" w:rsidRDefault="00C946CE" w:rsidP="00C946CE">
      <w:pPr>
        <w:tabs>
          <w:tab w:val="left" w:pos="-1440"/>
          <w:tab w:val="left" w:pos="-720"/>
          <w:tab w:val="left" w:pos="0"/>
          <w:tab w:val="left" w:pos="720"/>
          <w:tab w:val="left" w:pos="108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080" w:hanging="360"/>
        <w:rPr>
          <w:rFonts w:ascii="Times New Roman" w:hAnsi="Times New Roman"/>
          <w:sz w:val="22"/>
        </w:rPr>
      </w:pPr>
      <w:r>
        <w:rPr>
          <w:rFonts w:ascii="Times New Roman" w:hAnsi="Times New Roman"/>
          <w:sz w:val="22"/>
        </w:rPr>
        <w:t>b.</w:t>
      </w:r>
      <w:r>
        <w:rPr>
          <w:rFonts w:ascii="Times New Roman" w:hAnsi="Times New Roman"/>
          <w:sz w:val="22"/>
        </w:rPr>
        <w:tab/>
        <w:t>Will not require an employer to give a preference to any veteran over any equally qualified applicant who is a member of any racial or ethnic minority, female, an individual with a disability, or a former employee.</w:t>
      </w:r>
    </w:p>
    <w:p w14:paraId="0158B084" w14:textId="77777777" w:rsidR="002304ED" w:rsidRPr="002D30D2" w:rsidRDefault="002304ED" w:rsidP="00C946CE">
      <w:pPr>
        <w:tabs>
          <w:tab w:val="left" w:pos="-1440"/>
          <w:tab w:val="left" w:pos="-720"/>
          <w:tab w:val="left" w:pos="0"/>
          <w:tab w:val="left" w:pos="720"/>
          <w:tab w:val="left" w:pos="108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080" w:hanging="360"/>
        <w:rPr>
          <w:rFonts w:ascii="Times New Roman" w:hAnsi="Times New Roman"/>
          <w:sz w:val="22"/>
        </w:rPr>
      </w:pPr>
    </w:p>
    <w:p w14:paraId="427876BE" w14:textId="01E000ED" w:rsidR="00C946CE" w:rsidRDefault="002304ED" w:rsidP="002304ED">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 xml:space="preserve">7.      </w:t>
      </w:r>
      <w:r>
        <w:rPr>
          <w:rFonts w:ascii="Times New Roman" w:hAnsi="Times New Roman"/>
          <w:sz w:val="22"/>
        </w:rPr>
        <w:tab/>
      </w:r>
      <w:r>
        <w:rPr>
          <w:rFonts w:ascii="Times New Roman" w:hAnsi="Times New Roman"/>
          <w:sz w:val="22"/>
          <w:u w:val="single"/>
        </w:rPr>
        <w:t>PROJECT SIGNS</w:t>
      </w:r>
      <w:r>
        <w:rPr>
          <w:rFonts w:ascii="Times New Roman" w:hAnsi="Times New Roman"/>
          <w:sz w:val="22"/>
        </w:rPr>
        <w:t xml:space="preserve">:  The Contractor shall erect, at the site of construction and shall maintain in good condition during construction, one sign for maximum public identification of the work.  Upon completion, the sign shall be removed.  The sign is to be cut from a standard 4' x 8' waterproof plywood sheet or other suitable material.  The design standards and the information to be included on the sign will be provided by </w:t>
      </w:r>
      <w:r w:rsidR="00634407">
        <w:rPr>
          <w:rFonts w:ascii="Times New Roman" w:hAnsi="Times New Roman"/>
          <w:sz w:val="22"/>
        </w:rPr>
        <w:t>LANTA</w:t>
      </w:r>
      <w:r>
        <w:rPr>
          <w:rFonts w:ascii="Times New Roman" w:hAnsi="Times New Roman"/>
          <w:sz w:val="22"/>
        </w:rPr>
        <w:t>.</w:t>
      </w:r>
    </w:p>
    <w:p w14:paraId="2270391C"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464B9D32" w14:textId="77777777" w:rsidR="00C946CE" w:rsidRPr="00283442"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b/>
          <w:sz w:val="22"/>
        </w:rPr>
      </w:pPr>
      <w:r w:rsidRPr="002304ED">
        <w:rPr>
          <w:rFonts w:ascii="Times New Roman" w:hAnsi="Times New Roman"/>
          <w:b/>
          <w:caps/>
          <w:sz w:val="22"/>
          <w:u w:val="single"/>
        </w:rPr>
        <w:t>T</w:t>
      </w:r>
      <w:r w:rsidRPr="002304ED">
        <w:rPr>
          <w:rFonts w:ascii="Times New Roman" w:hAnsi="Times New Roman"/>
          <w:b/>
          <w:caps/>
          <w:sz w:val="22"/>
        </w:rPr>
        <w:t xml:space="preserve">he following </w:t>
      </w:r>
      <w:r w:rsidR="002304ED" w:rsidRPr="002304ED">
        <w:rPr>
          <w:rFonts w:ascii="Times New Roman" w:hAnsi="Times New Roman"/>
          <w:b/>
          <w:caps/>
          <w:sz w:val="22"/>
        </w:rPr>
        <w:t>paragraphs</w:t>
      </w:r>
      <w:r w:rsidRPr="002304ED">
        <w:rPr>
          <w:rFonts w:ascii="Times New Roman" w:hAnsi="Times New Roman"/>
          <w:b/>
          <w:caps/>
          <w:sz w:val="22"/>
        </w:rPr>
        <w:t xml:space="preserve"> shall be included in A&amp;E and Construction contracts for buildings and additions ( Seismic Safety—New Construction and Historical Preservation—New Construction and Rehabilitation)</w:t>
      </w:r>
      <w:r>
        <w:rPr>
          <w:rFonts w:ascii="Times New Roman" w:hAnsi="Times New Roman"/>
          <w:b/>
          <w:sz w:val="22"/>
        </w:rPr>
        <w:t>.</w:t>
      </w:r>
    </w:p>
    <w:p w14:paraId="5DDA5F94"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1D91977F" w14:textId="77777777" w:rsidR="00C946CE" w:rsidRDefault="002304E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1</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SEISMIC SAFETY</w:t>
      </w:r>
      <w:r w:rsidR="00C946CE">
        <w:rPr>
          <w:rFonts w:ascii="Times New Roman" w:hAnsi="Times New Roman"/>
          <w:sz w:val="22"/>
        </w:rPr>
        <w:t xml:space="preserve">: The Contractor and subcontractor(s) agree that any new building or addition to an existing building will be designed and constructed in accordance with the standards for Seismic Safety required in U.S. DOT regulations at 49 C.F.R. Part 41, Executive Order No. 12699, “Seismic Safety of Federal and Federally-Assisted or Regulated New Building Construction,” 42 U.S.C. ¶ 7704 note, pursuant to the Earthquake Hazards Reduction Act of 1977, as amended, 42 U.S.C. ¶ 7701 </w:t>
      </w:r>
      <w:r w:rsidR="00C946CE">
        <w:rPr>
          <w:rFonts w:ascii="Times New Roman" w:hAnsi="Times New Roman"/>
          <w:i/>
          <w:iCs/>
          <w:sz w:val="22"/>
        </w:rPr>
        <w:t>et seq.</w:t>
      </w:r>
      <w:r w:rsidR="00C946CE">
        <w:rPr>
          <w:rFonts w:ascii="Times New Roman" w:hAnsi="Times New Roman"/>
          <w:sz w:val="22"/>
        </w:rPr>
        <w:t>, (specifically 49 C.F.R. ¶ 41.117) and will certify compliance to the extent required by the regulation.  The contractor also agrees to ensure that all work performed under this contract including work performed by a subcontractor is in compliance with the standards required by the Seismic Safety Regulations and the certification of compliance issued on the project.</w:t>
      </w:r>
    </w:p>
    <w:p w14:paraId="756D97BC" w14:textId="77777777" w:rsidR="00C946CE" w:rsidRDefault="00C946CE"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rPr>
          <w:rFonts w:ascii="Times New Roman" w:hAnsi="Times New Roman"/>
          <w:sz w:val="22"/>
        </w:rPr>
      </w:pPr>
    </w:p>
    <w:p w14:paraId="0862F4C5" w14:textId="7E0F844C" w:rsidR="00C946CE" w:rsidRDefault="002304E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720" w:hanging="720"/>
        <w:rPr>
          <w:rFonts w:ascii="Times New Roman" w:hAnsi="Times New Roman"/>
          <w:sz w:val="22"/>
        </w:rPr>
      </w:pPr>
      <w:r>
        <w:rPr>
          <w:rFonts w:ascii="Times New Roman" w:hAnsi="Times New Roman"/>
          <w:sz w:val="22"/>
        </w:rPr>
        <w:t>2</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HISTORICAL PRESERVATION</w:t>
      </w:r>
      <w:r w:rsidR="00C946CE">
        <w:rPr>
          <w:rFonts w:ascii="Times New Roman" w:hAnsi="Times New Roman"/>
          <w:sz w:val="22"/>
        </w:rPr>
        <w:t xml:space="preserve">:  The Contractor agrees to assist </w:t>
      </w:r>
      <w:r w:rsidR="00634407">
        <w:rPr>
          <w:rFonts w:ascii="Times New Roman" w:hAnsi="Times New Roman"/>
          <w:sz w:val="22"/>
        </w:rPr>
        <w:t>LANTA</w:t>
      </w:r>
      <w:r w:rsidR="00C946CE">
        <w:rPr>
          <w:rFonts w:ascii="Times New Roman" w:hAnsi="Times New Roman"/>
          <w:sz w:val="22"/>
        </w:rPr>
        <w:t xml:space="preserve"> in complying with the Federal historic and archaeological preservation requirements of Section 106 of the National Historic Preservation Act, as amended, 16 U.S.C. ¶ 470f to avoid or mitigate adverse effects on those historic properties.</w:t>
      </w:r>
    </w:p>
    <w:p w14:paraId="5754EB94" w14:textId="77777777" w:rsidR="0091584A" w:rsidRDefault="0091584A"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2"/>
          <w:u w:val="single"/>
        </w:rPr>
        <w:sectPr w:rsidR="0091584A" w:rsidSect="0040596D">
          <w:footerReference w:type="default" r:id="rId13"/>
          <w:pgSz w:w="12240" w:h="15840" w:code="1"/>
          <w:pgMar w:top="1296" w:right="1152" w:bottom="1152" w:left="1296" w:header="720" w:footer="432" w:gutter="0"/>
          <w:cols w:space="720"/>
          <w:docGrid w:linePitch="360"/>
        </w:sectPr>
      </w:pPr>
    </w:p>
    <w:p w14:paraId="6FDE6793" w14:textId="77777777" w:rsidR="00304401" w:rsidRDefault="00304401"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2"/>
          <w:u w:val="single"/>
        </w:rPr>
      </w:pPr>
    </w:p>
    <w:p w14:paraId="4238784D"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rPr>
      </w:pPr>
      <w:r>
        <w:rPr>
          <w:b/>
          <w:bCs/>
          <w:sz w:val="22"/>
          <w:u w:val="single"/>
        </w:rPr>
        <w:t>COMMONWEALTH OF PENNSYLVANIA SPECIFIC CONTRACT REQUIREMENTS</w:t>
      </w:r>
      <w:r>
        <w:rPr>
          <w:sz w:val="22"/>
        </w:rPr>
        <w:t>:</w:t>
      </w:r>
    </w:p>
    <w:p w14:paraId="0B6BEC3B"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rPr>
      </w:pPr>
    </w:p>
    <w:p w14:paraId="46524722" w14:textId="77777777" w:rsidR="00C946CE" w:rsidRPr="00141F26" w:rsidRDefault="00C946CE" w:rsidP="002304ED">
      <w:pPr>
        <w:numPr>
          <w:ilvl w:val="0"/>
          <w:numId w:val="32"/>
        </w:numPr>
        <w:tabs>
          <w:tab w:val="left" w:pos="-1440"/>
          <w:tab w:val="left" w:pos="-720"/>
          <w:tab w:val="left" w:pos="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200"/>
        <w:rPr>
          <w:rFonts w:ascii="Times New Roman" w:hAnsi="Times New Roman"/>
          <w:sz w:val="22"/>
        </w:rPr>
      </w:pPr>
      <w:r w:rsidRPr="00141F26">
        <w:rPr>
          <w:sz w:val="22"/>
          <w:u w:val="single"/>
        </w:rPr>
        <w:t>NON-COLLUSION STATEMENT</w:t>
      </w:r>
      <w:r w:rsidRPr="00141F26">
        <w:rPr>
          <w:sz w:val="22"/>
        </w:rPr>
        <w:t xml:space="preserve">:  The </w:t>
      </w:r>
      <w:proofErr w:type="spellStart"/>
      <w:r w:rsidRPr="00141F26">
        <w:rPr>
          <w:sz w:val="22"/>
        </w:rPr>
        <w:t>Antibid</w:t>
      </w:r>
      <w:proofErr w:type="spellEnd"/>
      <w:r w:rsidRPr="00141F26">
        <w:rPr>
          <w:sz w:val="22"/>
        </w:rPr>
        <w:t xml:space="preserve">-Rigging Act of 1983, </w:t>
      </w:r>
      <w:r w:rsidR="0040596D">
        <w:rPr>
          <w:sz w:val="22"/>
        </w:rPr>
        <w:t xml:space="preserve">62 </w:t>
      </w:r>
      <w:proofErr w:type="spellStart"/>
      <w:r w:rsidR="0040596D">
        <w:rPr>
          <w:sz w:val="22"/>
        </w:rPr>
        <w:t>Pa.C.S.A</w:t>
      </w:r>
      <w:proofErr w:type="spellEnd"/>
      <w:r w:rsidR="0040596D">
        <w:rPr>
          <w:sz w:val="22"/>
        </w:rPr>
        <w:t xml:space="preserve">. </w:t>
      </w:r>
      <w:r w:rsidRPr="00141F26">
        <w:rPr>
          <w:sz w:val="22"/>
        </w:rPr>
        <w:t xml:space="preserve">¶ </w:t>
      </w:r>
      <w:r w:rsidR="0040596D">
        <w:rPr>
          <w:sz w:val="22"/>
        </w:rPr>
        <w:t>4501</w:t>
      </w:r>
      <w:r w:rsidRPr="00141F26">
        <w:rPr>
          <w:sz w:val="22"/>
        </w:rPr>
        <w:t xml:space="preserve"> </w:t>
      </w:r>
      <w:r w:rsidRPr="00141F26">
        <w:rPr>
          <w:i/>
          <w:iCs/>
          <w:sz w:val="22"/>
        </w:rPr>
        <w:t>et seq</w:t>
      </w:r>
      <w:r w:rsidRPr="00141F26">
        <w:rPr>
          <w:sz w:val="22"/>
        </w:rPr>
        <w:t>., makes it a crime for two or more persons, by concerted activity, to influence the results of a competitive bidding process.  A Non-Collusion Statement (Certificate 2) is included in each bid/proposal package and is required to be submitted by each bidder/proposer</w:t>
      </w:r>
      <w:r>
        <w:t>.</w:t>
      </w:r>
    </w:p>
    <w:p w14:paraId="5D7FC9ED" w14:textId="77777777" w:rsidR="00C946CE" w:rsidRDefault="002304E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200"/>
        <w:ind w:left="720" w:hanging="720"/>
        <w:rPr>
          <w:rFonts w:ascii="Times New Roman" w:hAnsi="Times New Roman"/>
          <w:sz w:val="22"/>
        </w:rPr>
      </w:pPr>
      <w:r>
        <w:rPr>
          <w:rFonts w:ascii="Times New Roman" w:hAnsi="Times New Roman"/>
          <w:sz w:val="22"/>
        </w:rPr>
        <w:t>2</w:t>
      </w:r>
      <w:r w:rsidR="00C946CE">
        <w:rPr>
          <w:rFonts w:ascii="Times New Roman" w:hAnsi="Times New Roman"/>
          <w:sz w:val="22"/>
        </w:rPr>
        <w:t>.</w:t>
      </w:r>
      <w:r w:rsidR="00C946CE">
        <w:rPr>
          <w:rFonts w:ascii="Times New Roman" w:hAnsi="Times New Roman"/>
          <w:sz w:val="22"/>
        </w:rPr>
        <w:tab/>
      </w:r>
      <w:r w:rsidR="00C946CE">
        <w:rPr>
          <w:rFonts w:ascii="Times New Roman" w:hAnsi="Times New Roman"/>
          <w:sz w:val="22"/>
          <w:u w:val="single"/>
        </w:rPr>
        <w:t>COMMONWEALTH NON-DISCRIMINATION/SEXUAL HARASSMENT CLAUSE</w:t>
      </w:r>
      <w:r w:rsidR="00C946CE">
        <w:rPr>
          <w:rFonts w:ascii="Times New Roman" w:hAnsi="Times New Roman"/>
          <w:sz w:val="22"/>
        </w:rPr>
        <w:t>: Each bidder/proposer is requested to certify its compliance with the Commonwealth of Pennsylvania’s Non-Discrimination/Sexual Harassment Clause (see Certificate #3).</w:t>
      </w:r>
    </w:p>
    <w:p w14:paraId="0A727C7E" w14:textId="77777777" w:rsidR="00C946CE" w:rsidRDefault="002304E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200"/>
        <w:ind w:left="720" w:hanging="720"/>
        <w:rPr>
          <w:sz w:val="22"/>
        </w:rPr>
      </w:pPr>
      <w:r>
        <w:rPr>
          <w:sz w:val="22"/>
        </w:rPr>
        <w:t>3</w:t>
      </w:r>
      <w:r w:rsidR="00C946CE">
        <w:rPr>
          <w:sz w:val="22"/>
        </w:rPr>
        <w:t>.</w:t>
      </w:r>
      <w:r w:rsidR="00C946CE">
        <w:rPr>
          <w:sz w:val="22"/>
        </w:rPr>
        <w:tab/>
      </w:r>
      <w:r w:rsidR="00C946CE">
        <w:rPr>
          <w:sz w:val="22"/>
          <w:u w:val="single"/>
        </w:rPr>
        <w:t>STEEL PRODUCTS PROCUREMENT ACT OF 1978</w:t>
      </w:r>
      <w:r w:rsidR="00C946CE">
        <w:rPr>
          <w:sz w:val="22"/>
        </w:rPr>
        <w:t xml:space="preserve">:  All steel and cast iron products used or supplied in the performance of this Contract shall be products produced from steel made in the United States in conformity with the Commonwealth of  Pennsylvania’s Steel Products Procurement Act of 1978 (Act No. 3 of 1978, P.L. 6 [73 P.S. ¶ 1881 </w:t>
      </w:r>
      <w:r w:rsidR="00C946CE">
        <w:rPr>
          <w:i/>
          <w:iCs/>
          <w:sz w:val="22"/>
        </w:rPr>
        <w:t>et seq</w:t>
      </w:r>
      <w:r w:rsidR="00C946CE">
        <w:rPr>
          <w:sz w:val="22"/>
        </w:rPr>
        <w:t>.])</w:t>
      </w:r>
      <w:r w:rsidR="00AA05A6">
        <w:rPr>
          <w:sz w:val="22"/>
        </w:rPr>
        <w:t xml:space="preserve"> and as amended by Act No. 144 of 1984, July 9 (73 P.S. Section 1871 </w:t>
      </w:r>
      <w:r w:rsidR="00AA05A6">
        <w:rPr>
          <w:sz w:val="22"/>
          <w:u w:val="single"/>
        </w:rPr>
        <w:t>et seq</w:t>
      </w:r>
      <w:r w:rsidR="00AA05A6">
        <w:rPr>
          <w:sz w:val="22"/>
        </w:rPr>
        <w:t>)</w:t>
      </w:r>
      <w:r w:rsidR="00C946CE">
        <w:rPr>
          <w:sz w:val="22"/>
        </w:rPr>
        <w:t xml:space="preserve"> and in full conformity with the Buy America provisions of 49 U.S.C. ¶ 5323(j) and the applicable regulations in 49 CFR Part 661 unless the Bidder specifically sets forth any exceptions on its Bid Form</w:t>
      </w:r>
      <w:r w:rsidR="00AA05A6">
        <w:rPr>
          <w:sz w:val="22"/>
        </w:rPr>
        <w:t xml:space="preserve"> (see Certificate #</w:t>
      </w:r>
      <w:r w:rsidR="00F077F3">
        <w:rPr>
          <w:sz w:val="22"/>
        </w:rPr>
        <w:t>7</w:t>
      </w:r>
      <w:r w:rsidR="00AA05A6">
        <w:rPr>
          <w:sz w:val="22"/>
        </w:rPr>
        <w:t>).</w:t>
      </w:r>
    </w:p>
    <w:p w14:paraId="651E96C2" w14:textId="77777777" w:rsidR="00C946CE" w:rsidRDefault="002304E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200"/>
        <w:ind w:left="720" w:hanging="720"/>
        <w:rPr>
          <w:sz w:val="22"/>
        </w:rPr>
      </w:pPr>
      <w:r>
        <w:rPr>
          <w:sz w:val="22"/>
        </w:rPr>
        <w:t>4</w:t>
      </w:r>
      <w:r w:rsidR="00C946CE">
        <w:rPr>
          <w:sz w:val="22"/>
        </w:rPr>
        <w:t>.</w:t>
      </w:r>
      <w:r w:rsidR="00C946CE">
        <w:rPr>
          <w:sz w:val="22"/>
        </w:rPr>
        <w:tab/>
      </w:r>
      <w:r w:rsidR="00C946CE">
        <w:rPr>
          <w:sz w:val="22"/>
          <w:u w:val="single"/>
        </w:rPr>
        <w:t>MOTOR VEHICLE PROCUREMENT ACT</w:t>
      </w:r>
      <w:r w:rsidR="00C946CE">
        <w:rPr>
          <w:sz w:val="22"/>
        </w:rPr>
        <w:t xml:space="preserve">:  Under the provisions of the Motor Vehicle Procurement Act of 1984, </w:t>
      </w:r>
      <w:r w:rsidR="0040596D">
        <w:rPr>
          <w:sz w:val="22"/>
        </w:rPr>
        <w:t>62</w:t>
      </w:r>
      <w:r w:rsidR="00C946CE">
        <w:rPr>
          <w:sz w:val="22"/>
        </w:rPr>
        <w:t xml:space="preserve"> </w:t>
      </w:r>
      <w:proofErr w:type="spellStart"/>
      <w:r w:rsidR="00C946CE">
        <w:rPr>
          <w:sz w:val="22"/>
        </w:rPr>
        <w:t>P</w:t>
      </w:r>
      <w:r w:rsidR="0040596D">
        <w:rPr>
          <w:sz w:val="22"/>
        </w:rPr>
        <w:t>a</w:t>
      </w:r>
      <w:r w:rsidR="00C946CE">
        <w:rPr>
          <w:sz w:val="22"/>
        </w:rPr>
        <w:t>.</w:t>
      </w:r>
      <w:r w:rsidR="0040596D">
        <w:rPr>
          <w:sz w:val="22"/>
        </w:rPr>
        <w:t>C.</w:t>
      </w:r>
      <w:r w:rsidR="00C946CE">
        <w:rPr>
          <w:sz w:val="22"/>
        </w:rPr>
        <w:t>S.</w:t>
      </w:r>
      <w:r w:rsidR="0040596D">
        <w:rPr>
          <w:sz w:val="22"/>
        </w:rPr>
        <w:t>A</w:t>
      </w:r>
      <w:proofErr w:type="spellEnd"/>
      <w:r w:rsidR="0040596D">
        <w:rPr>
          <w:sz w:val="22"/>
        </w:rPr>
        <w:t>.</w:t>
      </w:r>
      <w:r w:rsidR="00C946CE">
        <w:rPr>
          <w:sz w:val="22"/>
        </w:rPr>
        <w:t xml:space="preserve"> ¶ </w:t>
      </w:r>
      <w:r w:rsidR="0040596D">
        <w:rPr>
          <w:sz w:val="22"/>
        </w:rPr>
        <w:t>3731</w:t>
      </w:r>
      <w:r w:rsidR="00C946CE">
        <w:rPr>
          <w:sz w:val="22"/>
        </w:rPr>
        <w:t xml:space="preserve"> </w:t>
      </w:r>
      <w:r w:rsidR="00C946CE">
        <w:rPr>
          <w:i/>
          <w:iCs/>
          <w:sz w:val="22"/>
        </w:rPr>
        <w:t xml:space="preserve">et </w:t>
      </w:r>
      <w:r w:rsidR="00C946CE">
        <w:rPr>
          <w:sz w:val="22"/>
        </w:rPr>
        <w:t>seq., all motor vehicles purchased, leased or rented shall be manufactured or substantially assembled in North America.</w:t>
      </w:r>
    </w:p>
    <w:p w14:paraId="618A7807" w14:textId="77777777" w:rsidR="00C946CE" w:rsidRDefault="002304ED" w:rsidP="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spacing w:after="200"/>
        <w:ind w:left="720" w:hanging="720"/>
        <w:rPr>
          <w:sz w:val="22"/>
        </w:rPr>
      </w:pPr>
      <w:r>
        <w:rPr>
          <w:sz w:val="22"/>
        </w:rPr>
        <w:t>5</w:t>
      </w:r>
      <w:r w:rsidR="00C946CE">
        <w:rPr>
          <w:sz w:val="22"/>
        </w:rPr>
        <w:t>.</w:t>
      </w:r>
      <w:r w:rsidR="00C946CE">
        <w:rPr>
          <w:sz w:val="22"/>
        </w:rPr>
        <w:tab/>
      </w:r>
      <w:r w:rsidR="00C946CE">
        <w:rPr>
          <w:sz w:val="22"/>
          <w:u w:val="single"/>
        </w:rPr>
        <w:t>PENNSYLVANIA PREVAILING WAGE ACT</w:t>
      </w:r>
      <w:r w:rsidR="00C946CE">
        <w:rPr>
          <w:sz w:val="22"/>
        </w:rPr>
        <w:t>:  The Pennsylvania Prevailing Wage Act</w:t>
      </w:r>
      <w:r w:rsidR="00F077F3">
        <w:rPr>
          <w:sz w:val="22"/>
        </w:rPr>
        <w:t xml:space="preserve"> (43 P.S. </w:t>
      </w:r>
      <w:r w:rsidR="00F077F3">
        <w:rPr>
          <w:rFonts w:ascii="Verdana" w:hAnsi="Verdana"/>
          <w:sz w:val="22"/>
        </w:rPr>
        <w:t>§</w:t>
      </w:r>
      <w:r w:rsidR="00F077F3">
        <w:rPr>
          <w:sz w:val="22"/>
        </w:rPr>
        <w:t xml:space="preserve"> 165.1-165.17) </w:t>
      </w:r>
      <w:r w:rsidR="00C946CE">
        <w:rPr>
          <w:sz w:val="22"/>
        </w:rPr>
        <w:t xml:space="preserve"> applies to a public works project that involves construction, reconstruction, demolition, alteration and/or repair work other than maintenance where the estimated cost of the total project is in excess of $25,000 and there is no federal funding involved in the project.</w:t>
      </w:r>
      <w:r w:rsidR="00F077F3">
        <w:rPr>
          <w:sz w:val="22"/>
        </w:rPr>
        <w:t xml:space="preserve">  The provisions of the Pennsylvania Prevailing Wage Act and Section 9.103 of the Regulations for the Pennsylvania Prevailing Wage Act are herein incorporated by reference.</w:t>
      </w:r>
    </w:p>
    <w:p w14:paraId="182B7F6F"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rPr>
      </w:pPr>
      <w:r>
        <w:rPr>
          <w:sz w:val="22"/>
        </w:rPr>
        <w:t>6.</w:t>
      </w:r>
      <w:r>
        <w:rPr>
          <w:sz w:val="22"/>
        </w:rPr>
        <w:tab/>
      </w:r>
      <w:r>
        <w:rPr>
          <w:sz w:val="22"/>
          <w:u w:val="single"/>
        </w:rPr>
        <w:t>PROJECT SIGNS</w:t>
      </w:r>
      <w:r>
        <w:rPr>
          <w:sz w:val="22"/>
        </w:rPr>
        <w:t>:  All reports, and other documents completed as part of this Contract, other than documents prepared exclusively for internal use, shall contain an appropriate notice of financial assistance provided by PennDOT.</w:t>
      </w:r>
    </w:p>
    <w:p w14:paraId="57C48576"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rPr>
      </w:pPr>
    </w:p>
    <w:p w14:paraId="2940EC4A" w14:textId="77777777" w:rsidR="00C946CE" w:rsidRDefault="002304ED"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rPr>
      </w:pPr>
      <w:r>
        <w:rPr>
          <w:sz w:val="22"/>
        </w:rPr>
        <w:t>7</w:t>
      </w:r>
      <w:r w:rsidR="00C946CE">
        <w:rPr>
          <w:sz w:val="22"/>
        </w:rPr>
        <w:t>.</w:t>
      </w:r>
      <w:r w:rsidR="00C946CE">
        <w:rPr>
          <w:sz w:val="22"/>
        </w:rPr>
        <w:tab/>
      </w:r>
      <w:r w:rsidR="00C946CE">
        <w:rPr>
          <w:sz w:val="22"/>
          <w:u w:val="single"/>
        </w:rPr>
        <w:t>CONTRACTOR INTEGRITY</w:t>
      </w:r>
      <w:r w:rsidR="00C946CE">
        <w:rPr>
          <w:sz w:val="22"/>
        </w:rPr>
        <w:t>.  Each bidder/proposer is requested to certify to its compliance with the Commonwealth of Pennsylvania’s Contractor Integrity clause (see Certificate #</w:t>
      </w:r>
      <w:r w:rsidR="00F077F3">
        <w:rPr>
          <w:sz w:val="22"/>
        </w:rPr>
        <w:t>8</w:t>
      </w:r>
      <w:r w:rsidR="00C946CE">
        <w:rPr>
          <w:sz w:val="22"/>
        </w:rPr>
        <w:t>).</w:t>
      </w:r>
    </w:p>
    <w:p w14:paraId="3AB5A65B" w14:textId="77777777" w:rsidR="00C946CE" w:rsidRDefault="00C946CE" w:rsidP="00C946CE">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rPr>
      </w:pPr>
    </w:p>
    <w:p w14:paraId="65BBB1DF" w14:textId="79627EA4" w:rsidR="006A38C0" w:rsidRDefault="002304ED" w:rsidP="002304ED">
      <w:pPr>
        <w:ind w:left="720" w:hanging="720"/>
        <w:rPr>
          <w:sz w:val="22"/>
        </w:rPr>
      </w:pPr>
      <w:r>
        <w:rPr>
          <w:sz w:val="22"/>
        </w:rPr>
        <w:t>8</w:t>
      </w:r>
      <w:r w:rsidR="00C946CE">
        <w:rPr>
          <w:sz w:val="22"/>
        </w:rPr>
        <w:t>.</w:t>
      </w:r>
      <w:r w:rsidR="00C946CE">
        <w:rPr>
          <w:sz w:val="22"/>
        </w:rPr>
        <w:tab/>
      </w:r>
      <w:r w:rsidR="00C946CE">
        <w:rPr>
          <w:sz w:val="22"/>
          <w:u w:val="single"/>
        </w:rPr>
        <w:t>PUBLIC WORKS EMPLOYMENT VERIFICATION ACT</w:t>
      </w:r>
      <w:r w:rsidR="00C946CE">
        <w:rPr>
          <w:sz w:val="22"/>
        </w:rPr>
        <w:t xml:space="preserve">.  Bidder acknowledges that this bid is for a public works contract and bidder is therefore subject to the provisions, duties, obligations and penalties of the Public Works Employment Verification Act, 43 P.S. 167.1-167.11, which is incorporated herein by reference.    The lowest responsible bidder must comply with the Public Works Employment Verification Act by submitting a Commonwealth Public Works Employment Verification Form to </w:t>
      </w:r>
      <w:r w:rsidR="00634407">
        <w:rPr>
          <w:sz w:val="22"/>
        </w:rPr>
        <w:t>LANTA</w:t>
      </w:r>
      <w:r w:rsidR="00C946CE">
        <w:rPr>
          <w:sz w:val="22"/>
        </w:rPr>
        <w:t xml:space="preserve"> prior to award of the contract.  The Form and relevant information can be found on the Department of General Services’ web site at </w:t>
      </w:r>
      <w:hyperlink r:id="rId14" w:history="1">
        <w:r w:rsidR="00C946CE" w:rsidRPr="00D37188">
          <w:rPr>
            <w:rStyle w:val="Hyperlink"/>
            <w:sz w:val="22"/>
          </w:rPr>
          <w:t>www.dgs.state.pa.us</w:t>
        </w:r>
      </w:hyperlink>
      <w:r w:rsidR="00C946CE">
        <w:rPr>
          <w:sz w:val="22"/>
        </w:rPr>
        <w:t>.  For reference, the Form is as Certificate #</w:t>
      </w:r>
      <w:r w:rsidR="00F077F3">
        <w:rPr>
          <w:sz w:val="22"/>
        </w:rPr>
        <w:t>9</w:t>
      </w:r>
      <w:r w:rsidR="00C946CE">
        <w:rPr>
          <w:sz w:val="22"/>
        </w:rPr>
        <w:t>.  This provision is applicable to a public works project where the estimated cost of the total project is in excess of twenty-five thousand dollars ($25,000).</w:t>
      </w:r>
    </w:p>
    <w:p w14:paraId="6CA3966B" w14:textId="77777777" w:rsidR="00AE3E77" w:rsidRDefault="00AE3E77" w:rsidP="002304ED">
      <w:pPr>
        <w:ind w:left="720" w:hanging="720"/>
        <w:rPr>
          <w:sz w:val="22"/>
        </w:rPr>
      </w:pPr>
    </w:p>
    <w:p w14:paraId="5ACE81FA" w14:textId="77777777" w:rsidR="00F077F3" w:rsidRPr="00330006" w:rsidRDefault="00F077F3" w:rsidP="00F077F3">
      <w:pPr>
        <w:pStyle w:val="Default"/>
        <w:widowControl w:val="0"/>
        <w:ind w:left="720" w:hanging="720"/>
        <w:jc w:val="both"/>
        <w:rPr>
          <w:rFonts w:ascii="Times New Roman" w:hAnsi="Times New Roman" w:cs="Times New Roman"/>
          <w:color w:val="auto"/>
          <w:sz w:val="22"/>
          <w:szCs w:val="22"/>
        </w:rPr>
      </w:pPr>
      <w:r>
        <w:rPr>
          <w:sz w:val="22"/>
        </w:rPr>
        <w:t>9.</w:t>
      </w:r>
      <w:r>
        <w:rPr>
          <w:sz w:val="22"/>
        </w:rPr>
        <w:tab/>
      </w:r>
      <w:r w:rsidRPr="00330006">
        <w:rPr>
          <w:rFonts w:ascii="Times New Roman" w:hAnsi="Times New Roman" w:cs="Times New Roman"/>
          <w:color w:val="auto"/>
          <w:sz w:val="22"/>
          <w:szCs w:val="22"/>
          <w:u w:val="single"/>
        </w:rPr>
        <w:t>COMMONWEALTH OF PENNSYLVANIA CONTRACTOR RESPONSIBILITY PROVISIONS:</w:t>
      </w:r>
      <w:r w:rsidRPr="00330006">
        <w:rPr>
          <w:rFonts w:ascii="Times New Roman" w:hAnsi="Times New Roman" w:cs="Times New Roman"/>
          <w:color w:val="auto"/>
          <w:sz w:val="22"/>
          <w:szCs w:val="22"/>
        </w:rPr>
        <w:t xml:space="preserve">  For the purpose of </w:t>
      </w:r>
      <w:r w:rsidRPr="00330006">
        <w:rPr>
          <w:rFonts w:ascii="Times New Roman" w:hAnsi="Times New Roman" w:cs="Times New Roman"/>
          <w:snapToGrid w:val="0"/>
          <w:sz w:val="22"/>
          <w:szCs w:val="22"/>
        </w:rPr>
        <w:t xml:space="preserve">these provisions, the term contractor is defined as any person, including, but not limited to, a bidder, Offeror, load recipient, grantee or lessor, who has furnished or performed or seeks to furnish or perform, goods, supplies, services, leased space, construction or other activity, under a </w:t>
      </w:r>
      <w:r w:rsidRPr="00330006">
        <w:rPr>
          <w:rFonts w:ascii="Times New Roman" w:hAnsi="Times New Roman" w:cs="Times New Roman"/>
          <w:snapToGrid w:val="0"/>
          <w:sz w:val="22"/>
          <w:szCs w:val="22"/>
        </w:rPr>
        <w:lastRenderedPageBreak/>
        <w:t>contract, grant, lease, purchase order or reimbursement agreement with the Commonwealth of Pennsylvania.  The term contractor includes a permittee, licensee, or any agency, political subdivision, instrumentality, public authority, or other public entity in the Commonwealth.</w:t>
      </w:r>
    </w:p>
    <w:p w14:paraId="3F5D3E72" w14:textId="77777777" w:rsidR="00F077F3" w:rsidRPr="00330006" w:rsidRDefault="00F077F3" w:rsidP="00F077F3">
      <w:pPr>
        <w:pStyle w:val="Default"/>
        <w:ind w:left="720"/>
        <w:jc w:val="both"/>
        <w:rPr>
          <w:rFonts w:ascii="Times New Roman" w:hAnsi="Times New Roman" w:cs="Times New Roman"/>
          <w:color w:val="auto"/>
          <w:sz w:val="22"/>
          <w:szCs w:val="22"/>
        </w:rPr>
      </w:pPr>
    </w:p>
    <w:p w14:paraId="77316118" w14:textId="77777777" w:rsidR="00F077F3" w:rsidRPr="003513AC" w:rsidRDefault="00F077F3" w:rsidP="00F077F3">
      <w:pPr>
        <w:pStyle w:val="Default"/>
        <w:widowControl w:val="0"/>
        <w:numPr>
          <w:ilvl w:val="1"/>
          <w:numId w:val="41"/>
        </w:numPr>
        <w:tabs>
          <w:tab w:val="left" w:pos="720"/>
          <w:tab w:val="left" w:pos="1080"/>
          <w:tab w:val="left" w:pos="1530"/>
        </w:tabs>
        <w:ind w:hanging="720"/>
        <w:jc w:val="both"/>
        <w:rPr>
          <w:rFonts w:ascii="Times New Roman" w:hAnsi="Times New Roman" w:cs="Times New Roman"/>
          <w:color w:val="auto"/>
          <w:sz w:val="22"/>
          <w:szCs w:val="22"/>
        </w:rPr>
      </w:pPr>
      <w:r>
        <w:rPr>
          <w:rFonts w:ascii="Times New Roman" w:hAnsi="Times New Roman" w:cs="Times New Roman"/>
          <w:snapToGrid w:val="0"/>
          <w:sz w:val="22"/>
          <w:szCs w:val="22"/>
        </w:rPr>
        <w:t xml:space="preserve">      </w:t>
      </w:r>
      <w:r w:rsidRPr="003513AC">
        <w:rPr>
          <w:rFonts w:ascii="Times New Roman" w:hAnsi="Times New Roman" w:cs="Times New Roman"/>
          <w:snapToGrid w:val="0"/>
          <w:sz w:val="22"/>
          <w:szCs w:val="22"/>
        </w:rPr>
        <w:t>The Contractor certifies, in writing, for itself and all its subcontractors required to be disclosed or approved by the Commonwealth, that as of the date of its execution of this Bid/Contract, that neither the Contractor, nor any such subcontractors, are under suspension or debarment by the Commonwealth or any governmental entity, instrumentality, or authority and, if the Contractor cannot so certify, then it agrees to submit, along with its Bid/Contract, a written explanation of why such certification cannot be made.</w:t>
      </w:r>
    </w:p>
    <w:p w14:paraId="3C66D313" w14:textId="77777777" w:rsidR="00F077F3" w:rsidRPr="00330006" w:rsidRDefault="00F077F3" w:rsidP="00F077F3">
      <w:pPr>
        <w:pStyle w:val="Default"/>
        <w:ind w:left="1440"/>
        <w:jc w:val="both"/>
        <w:rPr>
          <w:rFonts w:ascii="Times New Roman" w:hAnsi="Times New Roman" w:cs="Times New Roman"/>
          <w:color w:val="auto"/>
          <w:sz w:val="22"/>
          <w:szCs w:val="22"/>
        </w:rPr>
      </w:pPr>
    </w:p>
    <w:p w14:paraId="4FBC5565" w14:textId="77777777" w:rsidR="00F077F3" w:rsidRPr="00330006" w:rsidRDefault="00F077F3" w:rsidP="00F077F3">
      <w:pPr>
        <w:pStyle w:val="Default"/>
        <w:widowControl w:val="0"/>
        <w:numPr>
          <w:ilvl w:val="1"/>
          <w:numId w:val="41"/>
        </w:numPr>
        <w:ind w:hanging="720"/>
        <w:jc w:val="both"/>
        <w:rPr>
          <w:rFonts w:ascii="Times New Roman" w:hAnsi="Times New Roman" w:cs="Times New Roman"/>
          <w:color w:val="auto"/>
          <w:sz w:val="22"/>
          <w:szCs w:val="22"/>
        </w:rPr>
      </w:pPr>
      <w:r w:rsidRPr="00330006">
        <w:rPr>
          <w:rFonts w:ascii="Times New Roman" w:hAnsi="Times New Roman" w:cs="Times New Roman"/>
          <w:snapToGrid w:val="0"/>
          <w:sz w:val="22"/>
          <w:szCs w:val="22"/>
        </w:rPr>
        <w:t>The Contractor also certifies, in writing, that as of the date of its execution of this Bid/Contract, it has no tax liabilities or other Commonwealth obligations, or has filed a timely administrative or judicial appeal if such liabilities or obligations exist, or is subject to a duly approved deferred payment plan if such liabilities exist.</w:t>
      </w:r>
    </w:p>
    <w:p w14:paraId="0724E733" w14:textId="77777777" w:rsidR="00F077F3" w:rsidRPr="00330006" w:rsidRDefault="00F077F3" w:rsidP="00F077F3">
      <w:pPr>
        <w:pStyle w:val="Default"/>
        <w:ind w:left="1440"/>
        <w:jc w:val="both"/>
        <w:rPr>
          <w:rFonts w:ascii="Times New Roman" w:hAnsi="Times New Roman" w:cs="Times New Roman"/>
          <w:color w:val="auto"/>
          <w:sz w:val="22"/>
          <w:szCs w:val="22"/>
        </w:rPr>
      </w:pPr>
    </w:p>
    <w:p w14:paraId="2DC64B66" w14:textId="77777777" w:rsidR="00F077F3" w:rsidRPr="00330006" w:rsidRDefault="00F077F3" w:rsidP="00F077F3">
      <w:pPr>
        <w:pStyle w:val="Default"/>
        <w:widowControl w:val="0"/>
        <w:numPr>
          <w:ilvl w:val="1"/>
          <w:numId w:val="41"/>
        </w:numPr>
        <w:ind w:hanging="720"/>
        <w:jc w:val="both"/>
        <w:rPr>
          <w:rFonts w:ascii="Times New Roman" w:hAnsi="Times New Roman" w:cs="Times New Roman"/>
          <w:color w:val="auto"/>
          <w:sz w:val="22"/>
          <w:szCs w:val="22"/>
        </w:rPr>
      </w:pPr>
      <w:r w:rsidRPr="00330006">
        <w:rPr>
          <w:rFonts w:ascii="Times New Roman" w:hAnsi="Times New Roman" w:cs="Times New Roman"/>
          <w:snapToGrid w:val="0"/>
          <w:sz w:val="22"/>
          <w:szCs w:val="22"/>
        </w:rPr>
        <w:t>The Contractor’s obligations pursuant to these provisions are ongoing from and after the effective date of the contract through the termination date thereof. Accordingly, the Contractor shall have an obligation to inform the Commonwealth if, at any time during the term of the Contract, it becomes delinquent in the payment of taxes, or other Commonwealth obligations, or if it or, to the best knowledge of the Contractor, any of its subcontractors are suspended or debarred by the Commonwealth, the federal government, or any other state or governmental entity. Such notification shall be made within 15 days of the date of suspension or debarment.</w:t>
      </w:r>
    </w:p>
    <w:p w14:paraId="2B47408D" w14:textId="77777777" w:rsidR="00F077F3" w:rsidRPr="00330006" w:rsidRDefault="00F077F3" w:rsidP="00F077F3">
      <w:pPr>
        <w:pStyle w:val="Default"/>
        <w:ind w:left="1440"/>
        <w:jc w:val="both"/>
        <w:rPr>
          <w:rFonts w:ascii="Times New Roman" w:hAnsi="Times New Roman" w:cs="Times New Roman"/>
          <w:color w:val="auto"/>
          <w:sz w:val="22"/>
          <w:szCs w:val="22"/>
        </w:rPr>
      </w:pPr>
    </w:p>
    <w:p w14:paraId="67843969" w14:textId="77777777" w:rsidR="00F077F3" w:rsidRPr="00330006" w:rsidRDefault="00F077F3" w:rsidP="00F077F3">
      <w:pPr>
        <w:pStyle w:val="Default"/>
        <w:widowControl w:val="0"/>
        <w:numPr>
          <w:ilvl w:val="1"/>
          <w:numId w:val="41"/>
        </w:numPr>
        <w:ind w:hanging="720"/>
        <w:jc w:val="both"/>
        <w:rPr>
          <w:rFonts w:ascii="Times New Roman" w:hAnsi="Times New Roman" w:cs="Times New Roman"/>
          <w:color w:val="auto"/>
          <w:sz w:val="22"/>
          <w:szCs w:val="22"/>
        </w:rPr>
      </w:pPr>
      <w:r w:rsidRPr="00330006">
        <w:rPr>
          <w:rFonts w:ascii="Times New Roman" w:hAnsi="Times New Roman" w:cs="Times New Roman"/>
          <w:snapToGrid w:val="0"/>
          <w:sz w:val="22"/>
          <w:szCs w:val="22"/>
        </w:rPr>
        <w:t>The failure of the Contractor to notify the Commonwealth of its suspension or debarment by the Commonwealth, any other state, or the federal government shall constitute an event of default of the Contract with the Commonwealth.</w:t>
      </w:r>
    </w:p>
    <w:p w14:paraId="569B6954" w14:textId="77777777" w:rsidR="00F077F3" w:rsidRPr="00330006" w:rsidRDefault="00F077F3" w:rsidP="00F077F3">
      <w:pPr>
        <w:pStyle w:val="Default"/>
        <w:ind w:left="1440"/>
        <w:jc w:val="both"/>
        <w:rPr>
          <w:rFonts w:ascii="Times New Roman" w:hAnsi="Times New Roman" w:cs="Times New Roman"/>
          <w:color w:val="auto"/>
          <w:sz w:val="22"/>
          <w:szCs w:val="22"/>
        </w:rPr>
      </w:pPr>
    </w:p>
    <w:p w14:paraId="2324A2D8" w14:textId="77777777" w:rsidR="00F077F3" w:rsidRPr="00330006" w:rsidRDefault="00F077F3" w:rsidP="00F077F3">
      <w:pPr>
        <w:pStyle w:val="Default"/>
        <w:widowControl w:val="0"/>
        <w:numPr>
          <w:ilvl w:val="1"/>
          <w:numId w:val="41"/>
        </w:numPr>
        <w:ind w:hanging="720"/>
        <w:jc w:val="both"/>
        <w:rPr>
          <w:rFonts w:ascii="Times New Roman" w:hAnsi="Times New Roman" w:cs="Times New Roman"/>
          <w:color w:val="auto"/>
          <w:sz w:val="22"/>
          <w:szCs w:val="22"/>
        </w:rPr>
      </w:pPr>
      <w:r w:rsidRPr="00330006">
        <w:rPr>
          <w:rFonts w:ascii="Times New Roman" w:hAnsi="Times New Roman" w:cs="Times New Roman"/>
          <w:snapToGrid w:val="0"/>
          <w:sz w:val="22"/>
          <w:szCs w:val="22"/>
        </w:rPr>
        <w:t>The Contractor agrees to reimburse the Commonwealth for the reasonable costs of investigation incurred by the Office of State Inspector General for investigations of the Contractor’s compliance with the terms of this or any other agreement between the Contractor and the Commonwealth, that results in the suspension or debarment of the Contractor. Such costs shall include, but shall not be limited to, salaries of investigators, including overtime; travel and lodging expenses; and expert witness and documentary fees. The Contractor shall not be responsible for investigative costs for investigations that do not result in the Contractor’s suspension or debarment.</w:t>
      </w:r>
    </w:p>
    <w:p w14:paraId="4F87FE73" w14:textId="77777777" w:rsidR="00F077F3" w:rsidRPr="00330006" w:rsidRDefault="00F077F3" w:rsidP="00F077F3">
      <w:pPr>
        <w:pStyle w:val="Default"/>
        <w:ind w:left="1440"/>
        <w:jc w:val="both"/>
        <w:rPr>
          <w:rFonts w:ascii="Times New Roman" w:hAnsi="Times New Roman" w:cs="Times New Roman"/>
          <w:color w:val="auto"/>
          <w:sz w:val="22"/>
          <w:szCs w:val="22"/>
        </w:rPr>
      </w:pPr>
    </w:p>
    <w:p w14:paraId="2F3974A5" w14:textId="77777777" w:rsidR="00F077F3" w:rsidRPr="00330006" w:rsidRDefault="00F077F3" w:rsidP="00F077F3">
      <w:pPr>
        <w:pStyle w:val="Default"/>
        <w:widowControl w:val="0"/>
        <w:numPr>
          <w:ilvl w:val="1"/>
          <w:numId w:val="41"/>
        </w:numPr>
        <w:ind w:hanging="720"/>
        <w:jc w:val="both"/>
        <w:rPr>
          <w:rFonts w:ascii="Times New Roman" w:hAnsi="Times New Roman" w:cs="Times New Roman"/>
          <w:color w:val="auto"/>
          <w:sz w:val="22"/>
          <w:szCs w:val="22"/>
        </w:rPr>
      </w:pPr>
      <w:r w:rsidRPr="00330006">
        <w:rPr>
          <w:rFonts w:ascii="Times New Roman" w:hAnsi="Times New Roman" w:cs="Times New Roman"/>
          <w:snapToGrid w:val="0"/>
          <w:sz w:val="22"/>
          <w:szCs w:val="22"/>
        </w:rPr>
        <w:t xml:space="preserve">The Contractor may obtain a current list of suspended and debarred Commonwealth contractors by either searching the internet at </w:t>
      </w:r>
      <w:r w:rsidRPr="00330006">
        <w:rPr>
          <w:rFonts w:ascii="Times New Roman" w:hAnsi="Times New Roman" w:cs="Times New Roman"/>
          <w:snapToGrid w:val="0"/>
          <w:color w:val="auto"/>
          <w:sz w:val="22"/>
          <w:szCs w:val="22"/>
        </w:rPr>
        <w:t xml:space="preserve">http://www.dgs.state.pa.us/debarment.htm </w:t>
      </w:r>
      <w:r w:rsidRPr="00330006">
        <w:rPr>
          <w:rFonts w:ascii="Times New Roman" w:hAnsi="Times New Roman" w:cs="Times New Roman"/>
          <w:snapToGrid w:val="0"/>
          <w:sz w:val="22"/>
          <w:szCs w:val="22"/>
        </w:rPr>
        <w:t>or contacting the:</w:t>
      </w:r>
    </w:p>
    <w:p w14:paraId="4A3CA2E0" w14:textId="77777777" w:rsidR="00F077F3" w:rsidRPr="00330006" w:rsidRDefault="00F077F3" w:rsidP="00F077F3">
      <w:pPr>
        <w:pStyle w:val="ListParagraph"/>
        <w:jc w:val="both"/>
        <w:rPr>
          <w:rFonts w:ascii="Times New Roman" w:hAnsi="Times New Roman"/>
          <w:snapToGrid w:val="0"/>
          <w:sz w:val="22"/>
          <w:szCs w:val="22"/>
        </w:rPr>
      </w:pPr>
    </w:p>
    <w:p w14:paraId="1341496A" w14:textId="77777777" w:rsidR="00F077F3" w:rsidRPr="00330006" w:rsidRDefault="00F077F3" w:rsidP="00F077F3">
      <w:pPr>
        <w:pStyle w:val="ListParagraph"/>
        <w:ind w:left="1440" w:firstLine="720"/>
        <w:jc w:val="both"/>
        <w:rPr>
          <w:rFonts w:ascii="Times New Roman" w:hAnsi="Times New Roman"/>
          <w:snapToGrid w:val="0"/>
          <w:sz w:val="22"/>
          <w:szCs w:val="22"/>
        </w:rPr>
      </w:pPr>
      <w:r w:rsidRPr="00330006">
        <w:rPr>
          <w:rFonts w:ascii="Times New Roman" w:hAnsi="Times New Roman"/>
          <w:snapToGrid w:val="0"/>
          <w:sz w:val="22"/>
          <w:szCs w:val="22"/>
        </w:rPr>
        <w:t>Department of General Services</w:t>
      </w:r>
    </w:p>
    <w:p w14:paraId="4AAA1969" w14:textId="77777777" w:rsidR="00F077F3" w:rsidRPr="00330006" w:rsidRDefault="00F077F3" w:rsidP="00F077F3">
      <w:pPr>
        <w:pStyle w:val="ListParagraph"/>
        <w:ind w:left="1440" w:firstLine="720"/>
        <w:jc w:val="both"/>
        <w:rPr>
          <w:rFonts w:ascii="Times New Roman" w:hAnsi="Times New Roman"/>
          <w:snapToGrid w:val="0"/>
          <w:sz w:val="22"/>
          <w:szCs w:val="22"/>
        </w:rPr>
      </w:pPr>
      <w:r w:rsidRPr="00330006">
        <w:rPr>
          <w:rFonts w:ascii="Times New Roman" w:hAnsi="Times New Roman"/>
          <w:snapToGrid w:val="0"/>
          <w:sz w:val="22"/>
          <w:szCs w:val="22"/>
        </w:rPr>
        <w:t>Office of Chief Counsel</w:t>
      </w:r>
    </w:p>
    <w:p w14:paraId="7A9DA9EE" w14:textId="77777777" w:rsidR="00F077F3" w:rsidRPr="00330006" w:rsidRDefault="00F077F3" w:rsidP="00F077F3">
      <w:pPr>
        <w:pStyle w:val="ListParagraph"/>
        <w:ind w:left="1440" w:firstLine="720"/>
        <w:jc w:val="both"/>
        <w:rPr>
          <w:rFonts w:ascii="Times New Roman" w:hAnsi="Times New Roman"/>
          <w:snapToGrid w:val="0"/>
          <w:sz w:val="22"/>
          <w:szCs w:val="22"/>
        </w:rPr>
      </w:pPr>
      <w:r w:rsidRPr="00330006">
        <w:rPr>
          <w:rFonts w:ascii="Times New Roman" w:hAnsi="Times New Roman"/>
          <w:snapToGrid w:val="0"/>
          <w:sz w:val="22"/>
          <w:szCs w:val="22"/>
        </w:rPr>
        <w:t>603 North Office Building</w:t>
      </w:r>
    </w:p>
    <w:p w14:paraId="0D8D1908" w14:textId="77777777" w:rsidR="00F077F3" w:rsidRPr="00330006" w:rsidRDefault="00F077F3" w:rsidP="00F077F3">
      <w:pPr>
        <w:pStyle w:val="ListParagraph"/>
        <w:ind w:left="1440" w:firstLine="720"/>
        <w:jc w:val="both"/>
        <w:rPr>
          <w:rFonts w:ascii="Times New Roman" w:hAnsi="Times New Roman"/>
          <w:snapToGrid w:val="0"/>
          <w:sz w:val="22"/>
          <w:szCs w:val="22"/>
        </w:rPr>
      </w:pPr>
      <w:r w:rsidRPr="00330006">
        <w:rPr>
          <w:rFonts w:ascii="Times New Roman" w:hAnsi="Times New Roman"/>
          <w:snapToGrid w:val="0"/>
          <w:sz w:val="22"/>
          <w:szCs w:val="22"/>
        </w:rPr>
        <w:t>Harrisburg, PA  17125</w:t>
      </w:r>
    </w:p>
    <w:p w14:paraId="79060E43" w14:textId="77777777" w:rsidR="00F077F3" w:rsidRDefault="00F077F3" w:rsidP="0046007B">
      <w:pPr>
        <w:ind w:left="1440" w:firstLine="720"/>
        <w:rPr>
          <w:sz w:val="22"/>
        </w:rPr>
      </w:pPr>
      <w:r w:rsidRPr="00330006">
        <w:rPr>
          <w:rFonts w:ascii="Times New Roman" w:hAnsi="Times New Roman"/>
          <w:snapToGrid w:val="0"/>
          <w:sz w:val="22"/>
          <w:szCs w:val="22"/>
        </w:rPr>
        <w:t>Telephone No. (717) 783-6472</w:t>
      </w:r>
    </w:p>
    <w:p w14:paraId="785E0FAE" w14:textId="77777777" w:rsidR="00F077F3" w:rsidRDefault="00F077F3" w:rsidP="002304ED">
      <w:pPr>
        <w:ind w:left="720" w:hanging="720"/>
        <w:rPr>
          <w:rFonts w:ascii="Times New Roman" w:hAnsi="Times New Roman"/>
        </w:rPr>
      </w:pPr>
    </w:p>
    <w:p w14:paraId="4B8C836A" w14:textId="77777777" w:rsidR="00F077F3" w:rsidRPr="00330006" w:rsidRDefault="00F077F3" w:rsidP="0046007B">
      <w:pPr>
        <w:pStyle w:val="ListParagraph"/>
        <w:widowControl/>
        <w:autoSpaceDE/>
        <w:autoSpaceDN/>
        <w:adjustRightInd/>
        <w:contextualSpacing/>
        <w:jc w:val="both"/>
        <w:rPr>
          <w:rFonts w:ascii="Times New Roman" w:hAnsi="Times New Roman"/>
          <w:snapToGrid w:val="0"/>
          <w:sz w:val="22"/>
          <w:szCs w:val="22"/>
        </w:rPr>
      </w:pPr>
      <w:r>
        <w:rPr>
          <w:rFonts w:ascii="Times New Roman" w:hAnsi="Times New Roman"/>
        </w:rPr>
        <w:t>10.</w:t>
      </w:r>
      <w:r>
        <w:rPr>
          <w:rFonts w:ascii="Times New Roman" w:hAnsi="Times New Roman"/>
        </w:rPr>
        <w:tab/>
      </w:r>
      <w:r w:rsidRPr="00330006">
        <w:rPr>
          <w:rFonts w:ascii="Times New Roman" w:hAnsi="Times New Roman"/>
          <w:snapToGrid w:val="0"/>
          <w:sz w:val="22"/>
          <w:szCs w:val="22"/>
          <w:u w:val="single"/>
        </w:rPr>
        <w:t xml:space="preserve">PROVISIONS CONCERNING </w:t>
      </w:r>
      <w:r w:rsidRPr="00330006">
        <w:rPr>
          <w:rFonts w:ascii="Times New Roman" w:hAnsi="Times New Roman"/>
          <w:i/>
          <w:snapToGrid w:val="0"/>
          <w:sz w:val="22"/>
          <w:szCs w:val="22"/>
          <w:u w:val="single"/>
        </w:rPr>
        <w:t>THE AMERICANS WITH DISABILITIES ACT:</w:t>
      </w:r>
    </w:p>
    <w:p w14:paraId="689A676D" w14:textId="77777777" w:rsidR="00F077F3" w:rsidRPr="00330006" w:rsidRDefault="00F077F3" w:rsidP="00F077F3">
      <w:pPr>
        <w:pStyle w:val="ListParagraph"/>
        <w:jc w:val="both"/>
        <w:rPr>
          <w:rFonts w:ascii="Times New Roman" w:hAnsi="Times New Roman"/>
          <w:snapToGrid w:val="0"/>
          <w:sz w:val="22"/>
          <w:szCs w:val="22"/>
        </w:rPr>
      </w:pPr>
    </w:p>
    <w:p w14:paraId="067EAC59" w14:textId="77777777" w:rsidR="00F077F3" w:rsidRPr="00330006" w:rsidRDefault="0091584A" w:rsidP="0046007B">
      <w:pPr>
        <w:pStyle w:val="ListParagraph"/>
        <w:widowControl/>
        <w:tabs>
          <w:tab w:val="left" w:pos="720"/>
          <w:tab w:val="left" w:pos="1440"/>
          <w:tab w:val="center" w:pos="4680"/>
          <w:tab w:val="left" w:pos="7416"/>
        </w:tabs>
        <w:autoSpaceDE/>
        <w:autoSpaceDN/>
        <w:adjustRightInd/>
        <w:ind w:left="2160" w:hanging="1440"/>
        <w:contextualSpacing/>
        <w:jc w:val="both"/>
        <w:rPr>
          <w:rFonts w:ascii="Times New Roman" w:hAnsi="Times New Roman"/>
          <w:snapToGrid w:val="0"/>
          <w:sz w:val="22"/>
          <w:szCs w:val="22"/>
        </w:rPr>
      </w:pPr>
      <w:r>
        <w:rPr>
          <w:rFonts w:ascii="Times New Roman" w:hAnsi="Times New Roman"/>
          <w:snapToGrid w:val="0"/>
          <w:sz w:val="22"/>
          <w:szCs w:val="22"/>
        </w:rPr>
        <w:tab/>
      </w:r>
      <w:r w:rsidR="00F077F3">
        <w:rPr>
          <w:rFonts w:ascii="Times New Roman" w:hAnsi="Times New Roman"/>
          <w:snapToGrid w:val="0"/>
          <w:sz w:val="22"/>
          <w:szCs w:val="22"/>
        </w:rPr>
        <w:t xml:space="preserve">a.         </w:t>
      </w:r>
      <w:r w:rsidR="00F077F3" w:rsidRPr="00330006">
        <w:rPr>
          <w:rFonts w:ascii="Times New Roman" w:hAnsi="Times New Roman"/>
          <w:snapToGrid w:val="0"/>
          <w:sz w:val="22"/>
          <w:szCs w:val="22"/>
        </w:rPr>
        <w:t xml:space="preserve">Pursuant to federal regulations promulgated under the authority of </w:t>
      </w:r>
      <w:r w:rsidR="00F077F3" w:rsidRPr="00330006">
        <w:rPr>
          <w:rFonts w:ascii="Times New Roman" w:hAnsi="Times New Roman"/>
          <w:i/>
          <w:snapToGrid w:val="0"/>
          <w:sz w:val="22"/>
          <w:szCs w:val="22"/>
        </w:rPr>
        <w:t>The Americans With Disabilities Act</w:t>
      </w:r>
      <w:r w:rsidR="00F077F3" w:rsidRPr="00330006">
        <w:rPr>
          <w:rFonts w:ascii="Times New Roman" w:hAnsi="Times New Roman"/>
          <w:snapToGrid w:val="0"/>
          <w:sz w:val="22"/>
          <w:szCs w:val="22"/>
        </w:rPr>
        <w:t xml:space="preserve">, 28 CFR 35.101 et seq., the Contractor understands and agrees that it shall not cause any individual with a disability to be excluded from participation in this Contract or from activities provided for under this Contract on the basis of the disability.  </w:t>
      </w:r>
      <w:r w:rsidR="00F077F3" w:rsidRPr="00330006">
        <w:rPr>
          <w:rFonts w:ascii="Times New Roman" w:hAnsi="Times New Roman"/>
          <w:snapToGrid w:val="0"/>
          <w:sz w:val="22"/>
          <w:szCs w:val="22"/>
        </w:rPr>
        <w:lastRenderedPageBreak/>
        <w:t xml:space="preserve">As a condition of accepting this contract, the Contractor agrees to comply with the “General Prohibitions Against Discrimination,” 28 CFR 35.130, and all other regulations  promulgated under Title II of </w:t>
      </w:r>
      <w:r w:rsidR="00F077F3" w:rsidRPr="00330006">
        <w:rPr>
          <w:rFonts w:ascii="Times New Roman" w:hAnsi="Times New Roman"/>
          <w:i/>
          <w:snapToGrid w:val="0"/>
          <w:sz w:val="22"/>
          <w:szCs w:val="22"/>
        </w:rPr>
        <w:t>The Americans With Disabilities Act</w:t>
      </w:r>
      <w:r w:rsidR="00F077F3" w:rsidRPr="00330006">
        <w:rPr>
          <w:rFonts w:ascii="Times New Roman" w:hAnsi="Times New Roman"/>
          <w:snapToGrid w:val="0"/>
          <w:sz w:val="22"/>
          <w:szCs w:val="22"/>
        </w:rPr>
        <w:t xml:space="preserve"> which are applicable to the benefits, services, programs, and activities provided by the Commonwealth of Pennsylvania through contracts with outside contractors.</w:t>
      </w:r>
    </w:p>
    <w:p w14:paraId="44A68D73" w14:textId="77777777" w:rsidR="00F077F3" w:rsidRPr="00330006" w:rsidRDefault="00F077F3" w:rsidP="00F077F3">
      <w:pPr>
        <w:pStyle w:val="ListParagraph"/>
        <w:ind w:left="1440"/>
        <w:jc w:val="both"/>
        <w:rPr>
          <w:rFonts w:ascii="Times New Roman" w:hAnsi="Times New Roman"/>
          <w:snapToGrid w:val="0"/>
          <w:sz w:val="22"/>
          <w:szCs w:val="22"/>
        </w:rPr>
      </w:pPr>
    </w:p>
    <w:p w14:paraId="448D5AAE" w14:textId="77777777" w:rsidR="00F077F3" w:rsidRDefault="00F077F3" w:rsidP="0046007B">
      <w:pPr>
        <w:ind w:left="2160" w:hanging="720"/>
        <w:rPr>
          <w:rFonts w:ascii="Times New Roman" w:hAnsi="Times New Roman"/>
          <w:snapToGrid w:val="0"/>
          <w:sz w:val="22"/>
          <w:szCs w:val="22"/>
        </w:rPr>
      </w:pPr>
      <w:r>
        <w:rPr>
          <w:rFonts w:ascii="Times New Roman" w:hAnsi="Times New Roman"/>
          <w:snapToGrid w:val="0"/>
          <w:sz w:val="22"/>
          <w:szCs w:val="22"/>
        </w:rPr>
        <w:t xml:space="preserve">b.       </w:t>
      </w:r>
      <w:r>
        <w:rPr>
          <w:rFonts w:ascii="Times New Roman" w:hAnsi="Times New Roman"/>
          <w:snapToGrid w:val="0"/>
          <w:sz w:val="22"/>
          <w:szCs w:val="22"/>
        </w:rPr>
        <w:tab/>
      </w:r>
      <w:r w:rsidRPr="00330006">
        <w:rPr>
          <w:rFonts w:ascii="Times New Roman" w:hAnsi="Times New Roman"/>
          <w:snapToGrid w:val="0"/>
          <w:sz w:val="22"/>
          <w:szCs w:val="22"/>
        </w:rPr>
        <w:t>The Contractor shall be responsible for and agrees to indemnify and hold harmless the Commonwealth of Pennsylvania from all losses, damages, expenses, claims, demands, suits, and actions brought by any party against the Commonwealth of Pennsylvania as a result of the Contractor’s failure to comply with the provisions of Subparagraph a above.</w:t>
      </w:r>
    </w:p>
    <w:p w14:paraId="7DDCA03F" w14:textId="77777777" w:rsidR="0091584A" w:rsidRDefault="0091584A" w:rsidP="0046007B">
      <w:pPr>
        <w:ind w:left="1440" w:hanging="720"/>
        <w:rPr>
          <w:rFonts w:ascii="Times New Roman" w:hAnsi="Times New Roman"/>
          <w:snapToGrid w:val="0"/>
          <w:sz w:val="22"/>
          <w:szCs w:val="22"/>
        </w:rPr>
      </w:pPr>
    </w:p>
    <w:p w14:paraId="13FC8554" w14:textId="77777777" w:rsidR="0091584A" w:rsidRDefault="0091584A" w:rsidP="0046007B">
      <w:pPr>
        <w:ind w:left="1440" w:hanging="720"/>
        <w:rPr>
          <w:rFonts w:ascii="Times New Roman" w:hAnsi="Times New Roman"/>
          <w:snapToGrid w:val="0"/>
          <w:sz w:val="22"/>
          <w:szCs w:val="22"/>
        </w:rPr>
      </w:pPr>
      <w:r>
        <w:rPr>
          <w:rFonts w:ascii="Times New Roman" w:hAnsi="Times New Roman"/>
        </w:rPr>
        <w:t>11.</w:t>
      </w:r>
      <w:r>
        <w:rPr>
          <w:rFonts w:ascii="Times New Roman" w:hAnsi="Times New Roman"/>
        </w:rPr>
        <w:tab/>
      </w:r>
      <w:r w:rsidRPr="00330006">
        <w:rPr>
          <w:rFonts w:ascii="Times New Roman" w:hAnsi="Times New Roman"/>
          <w:snapToGrid w:val="0"/>
          <w:sz w:val="22"/>
          <w:szCs w:val="22"/>
          <w:u w:val="single"/>
        </w:rPr>
        <w:t>COVENANT AGAINST CONTINGENT FEES:</w:t>
      </w:r>
      <w:r w:rsidRPr="00330006">
        <w:rPr>
          <w:rFonts w:ascii="Times New Roman" w:hAnsi="Times New Roman"/>
          <w:snapToGrid w:val="0"/>
          <w:sz w:val="22"/>
          <w:szCs w:val="22"/>
        </w:rPr>
        <w:t xml:space="preserve">  The Contractor warrants that no person or selling agency has been employed or retained to solicit or secure the Contract upon an agreement or understanding for a commission, percentage, brokerage, or contingent fee, except bona fide employees or bona fide established commercial or selling agencies maintained by the Contractor for the purpose of securing business. For breach or violation of this warranty, the Commonwealth shall have the right to terminate the Contract without liability or in its discretion to deduct from the Contract price or consideration, or otherwise recover the full amount of such commission, percentage, brokerage, or contingent fee</w:t>
      </w:r>
      <w:r>
        <w:rPr>
          <w:rFonts w:ascii="Times New Roman" w:hAnsi="Times New Roman"/>
          <w:snapToGrid w:val="0"/>
          <w:sz w:val="22"/>
          <w:szCs w:val="22"/>
        </w:rPr>
        <w:t>.</w:t>
      </w:r>
    </w:p>
    <w:p w14:paraId="5993A57B" w14:textId="77777777" w:rsidR="0091584A" w:rsidRDefault="0091584A" w:rsidP="0046007B">
      <w:pPr>
        <w:ind w:left="1440" w:hanging="720"/>
        <w:rPr>
          <w:rFonts w:ascii="Times New Roman" w:hAnsi="Times New Roman"/>
          <w:snapToGrid w:val="0"/>
          <w:sz w:val="22"/>
          <w:szCs w:val="22"/>
        </w:rPr>
      </w:pPr>
    </w:p>
    <w:p w14:paraId="104041D8" w14:textId="77777777" w:rsidR="0091584A" w:rsidRDefault="0091584A" w:rsidP="0046007B">
      <w:pPr>
        <w:ind w:left="1440" w:hanging="720"/>
        <w:rPr>
          <w:rFonts w:ascii="Times New Roman" w:hAnsi="Times New Roman"/>
        </w:rPr>
        <w:sectPr w:rsidR="0091584A" w:rsidSect="0040596D">
          <w:footerReference w:type="default" r:id="rId15"/>
          <w:pgSz w:w="12240" w:h="15840" w:code="1"/>
          <w:pgMar w:top="1296" w:right="1152" w:bottom="1152" w:left="1296" w:header="720" w:footer="432" w:gutter="0"/>
          <w:cols w:space="720"/>
          <w:docGrid w:linePitch="360"/>
        </w:sectPr>
      </w:pPr>
      <w:r>
        <w:rPr>
          <w:rFonts w:ascii="Times New Roman" w:hAnsi="Times New Roman"/>
          <w:snapToGrid w:val="0"/>
          <w:sz w:val="22"/>
          <w:szCs w:val="22"/>
        </w:rPr>
        <w:t>12.</w:t>
      </w:r>
      <w:r>
        <w:rPr>
          <w:rFonts w:ascii="Times New Roman" w:hAnsi="Times New Roman"/>
          <w:snapToGrid w:val="0"/>
          <w:sz w:val="22"/>
          <w:szCs w:val="22"/>
        </w:rPr>
        <w:tab/>
      </w:r>
      <w:r w:rsidRPr="0032727A">
        <w:rPr>
          <w:rFonts w:ascii="CG Times (W1)" w:hAnsi="CG Times (W1)"/>
          <w:noProof/>
          <w:sz w:val="22"/>
          <w:szCs w:val="22"/>
          <w:u w:val="single"/>
        </w:rPr>
        <w:t>DIVERSE BUSINESS PARTICIPATION PROGRAM</w:t>
      </w:r>
      <w:r w:rsidRPr="0032727A">
        <w:rPr>
          <w:rFonts w:ascii="CG Times (W1)" w:hAnsi="CG Times (W1)"/>
          <w:noProof/>
          <w:sz w:val="22"/>
          <w:szCs w:val="22"/>
        </w:rPr>
        <w:t xml:space="preserve">:  </w:t>
      </w:r>
      <w:r w:rsidRPr="0032727A">
        <w:rPr>
          <w:rFonts w:ascii="Times New Roman" w:hAnsi="Times New Roman"/>
          <w:sz w:val="22"/>
          <w:szCs w:val="22"/>
        </w:rPr>
        <w:t xml:space="preserve">This contract is subject to the requirements of Section 303 of Title 74 of the Pennsylvania Consolidated Statutes, 74 </w:t>
      </w:r>
      <w:proofErr w:type="spellStart"/>
      <w:r w:rsidRPr="0032727A">
        <w:rPr>
          <w:rFonts w:ascii="Times New Roman" w:hAnsi="Times New Roman"/>
          <w:sz w:val="22"/>
          <w:szCs w:val="22"/>
        </w:rPr>
        <w:t>Pa.C.S</w:t>
      </w:r>
      <w:proofErr w:type="spellEnd"/>
      <w:r w:rsidRPr="0032727A">
        <w:rPr>
          <w:rFonts w:ascii="Times New Roman" w:hAnsi="Times New Roman"/>
          <w:sz w:val="22"/>
          <w:szCs w:val="22"/>
        </w:rPr>
        <w:t>. §303, which requires bidders on contracts funded pursuant to the provisions of Title 74 (Transportation) and 75 (Vehicle Code) to make good faith efforts to solicit subcontractors that are Diverse Businesses (DBs) as defined in Section 303.</w:t>
      </w:r>
      <w:r>
        <w:rPr>
          <w:rFonts w:ascii="Times New Roman" w:hAnsi="Times New Roman"/>
          <w:sz w:val="22"/>
          <w:szCs w:val="22"/>
        </w:rPr>
        <w:t xml:space="preserve">  </w:t>
      </w:r>
      <w:r w:rsidRPr="0032727A">
        <w:rPr>
          <w:rFonts w:ascii="Times New Roman" w:hAnsi="Times New Roman"/>
          <w:sz w:val="22"/>
          <w:szCs w:val="22"/>
        </w:rPr>
        <w:t>Under the statute, bidders must make good faith efforts to ensure that DBs have the opportunity to compete for and perform contracts and do not discriminate on the basis of race, color, national origin, or sex in the award and performance of contracts. Failure to exert good faith efforts in the solicitation of subcontractors that are DBs may result in the bidder being declared ineligible for the contract.</w:t>
      </w:r>
    </w:p>
    <w:p w14:paraId="0C2AAD00" w14:textId="77777777" w:rsidR="00AE3E77" w:rsidRDefault="00AE3E77" w:rsidP="00AE3E77">
      <w:pPr>
        <w:ind w:left="720" w:hanging="720"/>
        <w:jc w:val="center"/>
        <w:rPr>
          <w:rFonts w:ascii="Times New Roman" w:hAnsi="Times New Roman"/>
          <w:b/>
          <w:sz w:val="24"/>
        </w:rPr>
      </w:pPr>
      <w:r>
        <w:rPr>
          <w:rFonts w:ascii="Times New Roman" w:hAnsi="Times New Roman"/>
          <w:b/>
          <w:sz w:val="24"/>
        </w:rPr>
        <w:lastRenderedPageBreak/>
        <w:t>CERTIFICATES</w:t>
      </w:r>
    </w:p>
    <w:p w14:paraId="5C3B8EF2" w14:textId="77777777" w:rsidR="00AE3E77" w:rsidRDefault="00AE3E77" w:rsidP="00AE3E77">
      <w:pPr>
        <w:ind w:left="720" w:hanging="720"/>
        <w:jc w:val="center"/>
        <w:rPr>
          <w:rFonts w:ascii="Times New Roman" w:hAnsi="Times New Roman"/>
          <w:b/>
          <w:sz w:val="24"/>
        </w:rPr>
      </w:pPr>
    </w:p>
    <w:p w14:paraId="73E7D1B9" w14:textId="77777777" w:rsidR="00AE3E77" w:rsidRDefault="00AE3E77" w:rsidP="00AE3E77">
      <w:pPr>
        <w:rPr>
          <w:rFonts w:ascii="Times New Roman" w:hAnsi="Times New Roman"/>
          <w:sz w:val="24"/>
        </w:rPr>
      </w:pPr>
      <w:r>
        <w:rPr>
          <w:rFonts w:ascii="Times New Roman" w:hAnsi="Times New Roman"/>
          <w:sz w:val="24"/>
        </w:rPr>
        <w:t xml:space="preserve">The Certificates referenced in Appendix B and to be included in the procurement packages follow.  The Certificate numbers </w:t>
      </w:r>
      <w:r w:rsidR="0040596D">
        <w:rPr>
          <w:rFonts w:ascii="Times New Roman" w:hAnsi="Times New Roman"/>
          <w:sz w:val="24"/>
        </w:rPr>
        <w:t>are</w:t>
      </w:r>
      <w:r>
        <w:rPr>
          <w:rFonts w:ascii="Times New Roman" w:hAnsi="Times New Roman"/>
          <w:sz w:val="24"/>
        </w:rPr>
        <w:t xml:space="preserve"> for the purpose of organizing Appendix B and may be adjusted as needed for the procurement package being prepared.</w:t>
      </w:r>
    </w:p>
    <w:p w14:paraId="1F65910F" w14:textId="77777777" w:rsidR="00AE3E77" w:rsidRDefault="00AE3E77" w:rsidP="00AE3E77">
      <w:pPr>
        <w:rPr>
          <w:rFonts w:ascii="Times New Roman" w:hAnsi="Times New Roman"/>
          <w:sz w:val="24"/>
        </w:rPr>
      </w:pPr>
    </w:p>
    <w:p w14:paraId="167AA0D4" w14:textId="77777777" w:rsidR="00AE3E77" w:rsidRDefault="00AE3E77" w:rsidP="00AE3E77">
      <w:pPr>
        <w:rPr>
          <w:rFonts w:ascii="Times New Roman" w:hAnsi="Times New Roman"/>
          <w:sz w:val="24"/>
        </w:rPr>
        <w:sectPr w:rsidR="00AE3E77" w:rsidSect="00C946CE">
          <w:footerReference w:type="default" r:id="rId16"/>
          <w:pgSz w:w="12240" w:h="15840"/>
          <w:pgMar w:top="1296" w:right="1152" w:bottom="1152" w:left="1296" w:header="720" w:footer="720" w:gutter="0"/>
          <w:cols w:space="720"/>
          <w:docGrid w:linePitch="360"/>
        </w:sectPr>
      </w:pPr>
    </w:p>
    <w:p w14:paraId="79789737" w14:textId="77777777" w:rsidR="00D34355" w:rsidRPr="00D51673" w:rsidRDefault="00D34355" w:rsidP="00D34355">
      <w:pPr>
        <w:tabs>
          <w:tab w:val="center" w:pos="4680"/>
          <w:tab w:val="left" w:pos="5040"/>
          <w:tab w:val="left" w:pos="5760"/>
          <w:tab w:val="left" w:pos="6480"/>
          <w:tab w:val="left" w:pos="6750"/>
          <w:tab w:val="left" w:pos="7920"/>
        </w:tabs>
        <w:jc w:val="center"/>
        <w:rPr>
          <w:rFonts w:ascii="Times New Roman" w:hAnsi="Times New Roman"/>
          <w:sz w:val="24"/>
        </w:rPr>
      </w:pPr>
      <w:r w:rsidRPr="00D51673">
        <w:rPr>
          <w:rFonts w:ascii="Times New Roman" w:hAnsi="Times New Roman"/>
          <w:b/>
          <w:bCs/>
          <w:sz w:val="24"/>
        </w:rPr>
        <w:lastRenderedPageBreak/>
        <w:t>CERTIFICATE 1-B1</w:t>
      </w:r>
    </w:p>
    <w:p w14:paraId="224E0DA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276E45BD" w14:textId="77777777" w:rsidR="00D34355" w:rsidRPr="000270D9" w:rsidRDefault="00D34355" w:rsidP="00D34355">
      <w:pPr>
        <w:tabs>
          <w:tab w:val="center" w:pos="4680"/>
          <w:tab w:val="left" w:pos="5040"/>
          <w:tab w:val="left" w:pos="5760"/>
          <w:tab w:val="left" w:pos="6480"/>
          <w:tab w:val="left" w:pos="6750"/>
          <w:tab w:val="left" w:pos="7920"/>
        </w:tabs>
        <w:rPr>
          <w:rFonts w:ascii="Times New Roman" w:hAnsi="Times New Roman"/>
          <w:b/>
          <w:bCs/>
          <w:sz w:val="24"/>
          <w:u w:val="single"/>
        </w:rPr>
      </w:pPr>
      <w:r>
        <w:rPr>
          <w:sz w:val="24"/>
        </w:rPr>
        <w:tab/>
      </w:r>
      <w:r w:rsidRPr="000270D9">
        <w:rPr>
          <w:rFonts w:ascii="Times New Roman" w:hAnsi="Times New Roman"/>
          <w:b/>
          <w:bCs/>
          <w:sz w:val="24"/>
          <w:u w:val="single"/>
        </w:rPr>
        <w:t>BUY AMERICA CERTIFICATION</w:t>
      </w:r>
    </w:p>
    <w:p w14:paraId="4C76327C" w14:textId="77777777" w:rsidR="00D34355" w:rsidRPr="000270D9" w:rsidRDefault="00D34355" w:rsidP="00D34355">
      <w:pPr>
        <w:tabs>
          <w:tab w:val="center" w:pos="4680"/>
          <w:tab w:val="left" w:pos="5040"/>
          <w:tab w:val="left" w:pos="5760"/>
          <w:tab w:val="left" w:pos="6480"/>
          <w:tab w:val="left" w:pos="6750"/>
          <w:tab w:val="left" w:pos="7920"/>
        </w:tabs>
        <w:rPr>
          <w:rFonts w:ascii="Times New Roman" w:hAnsi="Times New Roman"/>
          <w:sz w:val="24"/>
        </w:rPr>
      </w:pPr>
      <w:r w:rsidRPr="000270D9">
        <w:rPr>
          <w:rFonts w:ascii="Times New Roman" w:hAnsi="Times New Roman"/>
          <w:b/>
          <w:bCs/>
          <w:sz w:val="24"/>
        </w:rPr>
        <w:tab/>
        <w:t>(For Procurement of Steel, Iron or Manufactured Products)</w:t>
      </w:r>
    </w:p>
    <w:p w14:paraId="6D7B9C2E"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3A238872"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4"/>
        </w:rPr>
      </w:pPr>
      <w:r w:rsidRPr="000270D9">
        <w:rPr>
          <w:rFonts w:ascii="Times New Roman" w:hAnsi="Times New Roman"/>
          <w:sz w:val="24"/>
        </w:rPr>
        <w:t>This procurement is subject to the Federal Transit Administration Buy America Requirements in 49 CFR 661 and 49 U.S.C. 5323(j).</w:t>
      </w:r>
    </w:p>
    <w:p w14:paraId="00366173"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4"/>
        </w:rPr>
      </w:pPr>
      <w:r w:rsidRPr="000270D9">
        <w:rPr>
          <w:rFonts w:ascii="Times New Roman" w:hAnsi="Times New Roman"/>
          <w:b/>
          <w:bCs/>
          <w:sz w:val="24"/>
        </w:rPr>
        <w:t xml:space="preserve">This Buy America Certificate must be completed and submitted with the bid for any purchase or contract in excess of $150,000.  A bid for any purchase or contract in excess of $150,000 which does not include the certificate will be </w:t>
      </w:r>
      <w:r>
        <w:rPr>
          <w:rFonts w:ascii="Times New Roman" w:hAnsi="Times New Roman"/>
          <w:b/>
          <w:bCs/>
          <w:sz w:val="24"/>
        </w:rPr>
        <w:t>rejected as</w:t>
      </w:r>
      <w:r w:rsidRPr="000270D9">
        <w:rPr>
          <w:rFonts w:ascii="Times New Roman" w:hAnsi="Times New Roman"/>
          <w:b/>
          <w:bCs/>
          <w:sz w:val="24"/>
        </w:rPr>
        <w:t xml:space="preserve"> non-responsive.</w:t>
      </w:r>
    </w:p>
    <w:p w14:paraId="414518B2" w14:textId="11A24F21"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rPr>
          <w:rFonts w:ascii="Times New Roman" w:hAnsi="Times New Roman"/>
          <w:sz w:val="24"/>
        </w:rPr>
      </w:pPr>
      <w:r w:rsidRPr="000270D9">
        <w:rPr>
          <w:rFonts w:ascii="Times New Roman" w:hAnsi="Times New Roman"/>
          <w:sz w:val="24"/>
        </w:rPr>
        <w:t xml:space="preserve">A waiver from the Buy America Provision may be sought by </w:t>
      </w:r>
      <w:r w:rsidR="00634407">
        <w:rPr>
          <w:rFonts w:ascii="Times New Roman" w:hAnsi="Times New Roman"/>
          <w:sz w:val="24"/>
        </w:rPr>
        <w:t>LANTA</w:t>
      </w:r>
      <w:r w:rsidRPr="000270D9">
        <w:rPr>
          <w:rFonts w:ascii="Times New Roman" w:hAnsi="Times New Roman"/>
          <w:sz w:val="24"/>
        </w:rPr>
        <w:t>, if grounds for the waiver exist.</w:t>
      </w:r>
    </w:p>
    <w:p w14:paraId="12D14D0B"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49 U.S.C. 5323(j) permits FTA participation on this contract only if steel, iron, and manufactured products used in this contract are produced in the United States.</w:t>
      </w:r>
    </w:p>
    <w:p w14:paraId="028561D6"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 xml:space="preserve"> </w:t>
      </w:r>
    </w:p>
    <w:p w14:paraId="5207031E"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spacing w:after="120"/>
        <w:jc w:val="center"/>
        <w:rPr>
          <w:rFonts w:ascii="Times New Roman" w:hAnsi="Times New Roman"/>
          <w:sz w:val="24"/>
        </w:rPr>
      </w:pPr>
      <w:r w:rsidRPr="000270D9">
        <w:rPr>
          <w:rFonts w:ascii="Times New Roman" w:hAnsi="Times New Roman"/>
          <w:b/>
          <w:bCs/>
          <w:sz w:val="24"/>
        </w:rPr>
        <w:t xml:space="preserve">Certificate of Compliance With </w:t>
      </w:r>
      <w:r>
        <w:rPr>
          <w:rFonts w:ascii="Times New Roman" w:hAnsi="Times New Roman"/>
          <w:b/>
          <w:bCs/>
          <w:sz w:val="24"/>
        </w:rPr>
        <w:t>Buy America Requirements</w:t>
      </w:r>
    </w:p>
    <w:p w14:paraId="720F6E77"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The bidder hereby certifies that it will comply with the requirements of 49 U.S.C. 5323(j)(1) and the applicable regulations in 49 CFR 661.</w:t>
      </w:r>
    </w:p>
    <w:p w14:paraId="550DB088"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093A416D"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r w:rsidRPr="000270D9">
        <w:rPr>
          <w:rFonts w:ascii="Times New Roman" w:hAnsi="Times New Roman"/>
          <w:sz w:val="24"/>
        </w:rPr>
        <w:t>Date: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1AECBB48"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p>
    <w:p w14:paraId="06D973FB"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r w:rsidRPr="000270D9">
        <w:rPr>
          <w:rFonts w:ascii="Times New Roman" w:hAnsi="Times New Roman"/>
          <w:sz w:val="24"/>
        </w:rPr>
        <w:t>Signature:</w:t>
      </w:r>
      <w:r w:rsidRPr="000270D9">
        <w:rPr>
          <w:rFonts w:ascii="Times New Roman" w:hAnsi="Times New Roman"/>
          <w:sz w:val="24"/>
        </w:rPr>
        <w:tab/>
        <w:t>___________________________________________________________________</w:t>
      </w:r>
      <w:r w:rsidRPr="000270D9">
        <w:rPr>
          <w:rFonts w:ascii="Times New Roman" w:hAnsi="Times New Roman"/>
          <w:sz w:val="24"/>
          <w:u w:val="single"/>
        </w:rPr>
        <w:t xml:space="preserve">   </w:t>
      </w:r>
    </w:p>
    <w:p w14:paraId="5F4307D9"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2990FB5B"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Company:</w:t>
      </w:r>
      <w:r w:rsidRPr="000270D9">
        <w:rPr>
          <w:rFonts w:ascii="Times New Roman" w:hAnsi="Times New Roman"/>
          <w:sz w:val="24"/>
        </w:rPr>
        <w:tab/>
        <w:t>___________________________________________________________________</w:t>
      </w:r>
    </w:p>
    <w:p w14:paraId="3A079EA3"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515D9F1E"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Name: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0FAE1BD1"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256DD334"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Title: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014C472A"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p>
    <w:p w14:paraId="6652BE7E" w14:textId="77777777" w:rsidR="00D34355" w:rsidRPr="00A7351D" w:rsidRDefault="00D34355" w:rsidP="00D34355">
      <w:pPr>
        <w:tabs>
          <w:tab w:val="center" w:pos="4680"/>
          <w:tab w:val="left" w:pos="5040"/>
          <w:tab w:val="left" w:pos="5760"/>
          <w:tab w:val="left" w:pos="6480"/>
          <w:tab w:val="left" w:pos="6750"/>
          <w:tab w:val="left" w:pos="7920"/>
        </w:tabs>
        <w:rPr>
          <w:rFonts w:ascii="Times New Roman" w:hAnsi="Times New Roman"/>
          <w:caps/>
          <w:sz w:val="24"/>
        </w:rPr>
      </w:pPr>
      <w:r w:rsidRPr="000270D9">
        <w:rPr>
          <w:rFonts w:ascii="Times New Roman" w:hAnsi="Times New Roman"/>
          <w:sz w:val="24"/>
        </w:rPr>
        <w:tab/>
      </w:r>
      <w:r w:rsidRPr="00A7351D">
        <w:rPr>
          <w:rFonts w:ascii="Times New Roman" w:hAnsi="Times New Roman"/>
          <w:caps/>
          <w:sz w:val="24"/>
        </w:rPr>
        <w:t>or</w:t>
      </w:r>
    </w:p>
    <w:p w14:paraId="0F62D65F"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p>
    <w:p w14:paraId="5DC6BD59"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spacing w:after="120"/>
        <w:jc w:val="center"/>
        <w:rPr>
          <w:rFonts w:ascii="Times New Roman" w:hAnsi="Times New Roman"/>
          <w:sz w:val="24"/>
        </w:rPr>
      </w:pPr>
      <w:r w:rsidRPr="000270D9">
        <w:rPr>
          <w:rFonts w:ascii="Times New Roman" w:hAnsi="Times New Roman"/>
          <w:b/>
          <w:bCs/>
          <w:sz w:val="24"/>
        </w:rPr>
        <w:t xml:space="preserve">Certificate of Non-Compliance With </w:t>
      </w:r>
      <w:r>
        <w:rPr>
          <w:rFonts w:ascii="Times New Roman" w:hAnsi="Times New Roman"/>
          <w:b/>
          <w:bCs/>
          <w:sz w:val="24"/>
        </w:rPr>
        <w:t>Buy America Requirements</w:t>
      </w:r>
    </w:p>
    <w:p w14:paraId="2C5ADA12"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r w:rsidRPr="000270D9">
        <w:rPr>
          <w:rFonts w:ascii="Times New Roman" w:hAnsi="Times New Roman"/>
          <w:sz w:val="24"/>
        </w:rPr>
        <w:t xml:space="preserve">The bidder hereby certifies that it cannot comply with the requirements of 49 U.S.C. 5323(j)(1) but it may qualify for an exception to the requirement pursuant </w:t>
      </w:r>
      <w:r>
        <w:rPr>
          <w:rFonts w:ascii="Times New Roman" w:hAnsi="Times New Roman"/>
          <w:sz w:val="24"/>
        </w:rPr>
        <w:t>to</w:t>
      </w:r>
      <w:r w:rsidRPr="000270D9">
        <w:rPr>
          <w:rFonts w:ascii="Times New Roman" w:hAnsi="Times New Roman"/>
          <w:sz w:val="24"/>
        </w:rPr>
        <w:t xml:space="preserve"> 49 U.S.C. 5323(j)(2), as amended, and the applicable regulations in 49 CFR 661.7.</w:t>
      </w:r>
    </w:p>
    <w:p w14:paraId="346CBD1B"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p>
    <w:p w14:paraId="4A9F831C"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u w:val="single"/>
        </w:rPr>
      </w:pPr>
      <w:r w:rsidRPr="000270D9">
        <w:rPr>
          <w:rFonts w:ascii="Times New Roman" w:hAnsi="Times New Roman"/>
          <w:sz w:val="24"/>
        </w:rPr>
        <w:t>Date;          ___________________________________________________________________</w:t>
      </w:r>
      <w:r w:rsidRPr="000270D9">
        <w:rPr>
          <w:rFonts w:ascii="Times New Roman" w:hAnsi="Times New Roman"/>
          <w:sz w:val="24"/>
          <w:u w:val="single"/>
        </w:rPr>
        <w:t xml:space="preserve">            </w:t>
      </w:r>
    </w:p>
    <w:p w14:paraId="64759BE4"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u w:val="single"/>
        </w:rPr>
      </w:pPr>
    </w:p>
    <w:p w14:paraId="0EEA680D"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r w:rsidRPr="000270D9">
        <w:rPr>
          <w:rFonts w:ascii="Times New Roman" w:hAnsi="Times New Roman"/>
          <w:sz w:val="24"/>
        </w:rPr>
        <w:t>Signature:</w:t>
      </w:r>
      <w:r w:rsidRPr="000270D9">
        <w:rPr>
          <w:rFonts w:ascii="Times New Roman" w:hAnsi="Times New Roman"/>
          <w:sz w:val="24"/>
        </w:rPr>
        <w:tab/>
        <w:t>___________________________________________________________________</w:t>
      </w:r>
      <w:r w:rsidRPr="000270D9">
        <w:rPr>
          <w:rFonts w:ascii="Times New Roman" w:hAnsi="Times New Roman"/>
          <w:sz w:val="24"/>
          <w:u w:val="single"/>
        </w:rPr>
        <w:t xml:space="preserve">             </w:t>
      </w:r>
    </w:p>
    <w:p w14:paraId="51A6759E"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p>
    <w:p w14:paraId="79FAFF65"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r w:rsidRPr="000270D9">
        <w:rPr>
          <w:rFonts w:ascii="Times New Roman" w:hAnsi="Times New Roman"/>
          <w:sz w:val="24"/>
        </w:rPr>
        <w:t>Company:</w:t>
      </w:r>
      <w:r w:rsidRPr="000270D9">
        <w:rPr>
          <w:rFonts w:ascii="Times New Roman" w:hAnsi="Times New Roman"/>
          <w:sz w:val="24"/>
        </w:rPr>
        <w:tab/>
        <w:t>___________________________________________________________________</w:t>
      </w:r>
    </w:p>
    <w:p w14:paraId="2D24AD18"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p>
    <w:p w14:paraId="73113EAB"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r w:rsidRPr="000270D9">
        <w:rPr>
          <w:rFonts w:ascii="Times New Roman" w:hAnsi="Times New Roman"/>
          <w:sz w:val="24"/>
        </w:rPr>
        <w:t>Name: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r w:rsidRPr="000270D9">
        <w:rPr>
          <w:rFonts w:ascii="Times New Roman" w:hAnsi="Times New Roman"/>
          <w:sz w:val="24"/>
          <w:u w:val="single"/>
        </w:rPr>
        <w:t xml:space="preserve">             </w:t>
      </w:r>
    </w:p>
    <w:p w14:paraId="779E14DD" w14:textId="77777777" w:rsidR="00D34355" w:rsidRPr="000270D9"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rFonts w:ascii="Times New Roman" w:hAnsi="Times New Roman"/>
          <w:sz w:val="24"/>
        </w:rPr>
      </w:pPr>
    </w:p>
    <w:p w14:paraId="06934E1C" w14:textId="77777777" w:rsidR="00D34355" w:rsidRDefault="00D34355" w:rsidP="00D34355">
      <w:pPr>
        <w:tabs>
          <w:tab w:val="center" w:pos="4680"/>
          <w:tab w:val="left" w:pos="5040"/>
          <w:tab w:val="left" w:pos="5760"/>
          <w:tab w:val="left" w:pos="6480"/>
          <w:tab w:val="left" w:pos="6750"/>
          <w:tab w:val="left" w:pos="7920"/>
        </w:tabs>
        <w:rPr>
          <w:sz w:val="24"/>
        </w:rPr>
      </w:pPr>
      <w:r w:rsidRPr="000270D9">
        <w:rPr>
          <w:rFonts w:ascii="Times New Roman" w:hAnsi="Times New Roman"/>
          <w:sz w:val="24"/>
        </w:rPr>
        <w:t>Title:</w:t>
      </w:r>
      <w:r>
        <w:rPr>
          <w:rFonts w:ascii="Times New Roman" w:hAnsi="Times New Roman"/>
          <w:sz w:val="24"/>
        </w:rPr>
        <w:tab/>
        <w:t xml:space="preserve">          </w:t>
      </w:r>
      <w:r w:rsidRPr="000270D9">
        <w:rPr>
          <w:rFonts w:ascii="Times New Roman" w:hAnsi="Times New Roman"/>
          <w:sz w:val="24"/>
        </w:rPr>
        <w:t>___________________________________________________________________</w:t>
      </w:r>
      <w:r>
        <w:rPr>
          <w:sz w:val="24"/>
          <w:u w:val="single"/>
        </w:rPr>
        <w:t xml:space="preserve"> </w:t>
      </w:r>
    </w:p>
    <w:p w14:paraId="5C284A55"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sectPr w:rsidR="00D34355" w:rsidSect="00303DAF">
          <w:footerReference w:type="default" r:id="rId17"/>
          <w:endnotePr>
            <w:numFmt w:val="decimal"/>
          </w:endnotePr>
          <w:pgSz w:w="12240" w:h="15840"/>
          <w:pgMar w:top="864" w:right="1152" w:bottom="720" w:left="1152" w:header="1440" w:footer="720" w:gutter="0"/>
          <w:cols w:space="720"/>
          <w:noEndnote/>
        </w:sectPr>
      </w:pPr>
    </w:p>
    <w:p w14:paraId="10B887A2" w14:textId="77777777" w:rsidR="00D34355" w:rsidRDefault="00D34355" w:rsidP="00D34355">
      <w:pPr>
        <w:tabs>
          <w:tab w:val="center" w:pos="4682"/>
          <w:tab w:val="left" w:pos="5040"/>
          <w:tab w:val="left" w:pos="5760"/>
          <w:tab w:val="left" w:pos="6480"/>
          <w:tab w:val="left" w:pos="6750"/>
          <w:tab w:val="left" w:pos="7920"/>
        </w:tabs>
        <w:rPr>
          <w:sz w:val="24"/>
        </w:rPr>
      </w:pPr>
      <w:r>
        <w:rPr>
          <w:sz w:val="24"/>
        </w:rPr>
        <w:lastRenderedPageBreak/>
        <w:tab/>
      </w:r>
      <w:r>
        <w:rPr>
          <w:b/>
          <w:bCs/>
          <w:sz w:val="24"/>
        </w:rPr>
        <w:t>CERTIFICATE 1-B2</w:t>
      </w:r>
    </w:p>
    <w:p w14:paraId="123802C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09CF7D97" w14:textId="77777777" w:rsidR="00D34355" w:rsidRDefault="00D34355" w:rsidP="00D34355">
      <w:pPr>
        <w:tabs>
          <w:tab w:val="center" w:pos="4682"/>
          <w:tab w:val="left" w:pos="5040"/>
          <w:tab w:val="left" w:pos="5760"/>
          <w:tab w:val="left" w:pos="6480"/>
          <w:tab w:val="left" w:pos="6750"/>
          <w:tab w:val="left" w:pos="7920"/>
        </w:tabs>
        <w:rPr>
          <w:b/>
          <w:bCs/>
          <w:sz w:val="24"/>
          <w:u w:val="single"/>
        </w:rPr>
      </w:pPr>
      <w:r>
        <w:rPr>
          <w:sz w:val="24"/>
        </w:rPr>
        <w:tab/>
      </w:r>
      <w:r>
        <w:rPr>
          <w:b/>
          <w:bCs/>
          <w:sz w:val="24"/>
          <w:u w:val="single"/>
        </w:rPr>
        <w:t xml:space="preserve">BUY </w:t>
      </w:r>
      <w:smartTag w:uri="urn:schemas-microsoft-com:office:smarttags" w:element="country-region">
        <w:smartTag w:uri="urn:schemas-microsoft-com:office:smarttags" w:element="place">
          <w:r>
            <w:rPr>
              <w:b/>
              <w:bCs/>
              <w:sz w:val="24"/>
              <w:u w:val="single"/>
            </w:rPr>
            <w:t>AMERICA</w:t>
          </w:r>
        </w:smartTag>
      </w:smartTag>
      <w:r>
        <w:rPr>
          <w:b/>
          <w:bCs/>
          <w:sz w:val="24"/>
          <w:u w:val="single"/>
        </w:rPr>
        <w:t xml:space="preserve"> CERTIFICATION</w:t>
      </w:r>
    </w:p>
    <w:p w14:paraId="7811AF8B" w14:textId="77777777" w:rsidR="00D34355" w:rsidRDefault="00D34355" w:rsidP="00D34355">
      <w:pPr>
        <w:tabs>
          <w:tab w:val="center" w:pos="4682"/>
          <w:tab w:val="left" w:pos="5040"/>
          <w:tab w:val="left" w:pos="5760"/>
          <w:tab w:val="left" w:pos="6480"/>
          <w:tab w:val="left" w:pos="6750"/>
          <w:tab w:val="left" w:pos="7920"/>
        </w:tabs>
        <w:spacing w:after="120"/>
        <w:rPr>
          <w:sz w:val="24"/>
        </w:rPr>
      </w:pPr>
      <w:r>
        <w:rPr>
          <w:b/>
          <w:bCs/>
          <w:sz w:val="24"/>
        </w:rPr>
        <w:tab/>
        <w:t>(For Procurement of Buses, Other Rolling Stock and Associated Equipment)</w:t>
      </w:r>
    </w:p>
    <w:p w14:paraId="59884F5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This procurement is subject to the Federal Transit Administration Buy America Requirements in 49 CFR 661 and 49 U.S.C. 5323(j).</w:t>
      </w:r>
    </w:p>
    <w:p w14:paraId="5D58D9E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4AB70B2"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b/>
          <w:bCs/>
          <w:sz w:val="24"/>
        </w:rPr>
        <w:t>This Buy America Certificate must be completed and submitted with the bid for any purchase or contract in excess of $150,000.  A bid for any purchase or contract in excess of $150,000 which does not include the certificate will be considered non-responsive.</w:t>
      </w:r>
    </w:p>
    <w:p w14:paraId="300F1BFB"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4EB13251" w14:textId="2ECB27C1"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A waiver from the Buy America Provision may be sought by </w:t>
      </w:r>
      <w:r w:rsidR="00634407">
        <w:rPr>
          <w:sz w:val="24"/>
        </w:rPr>
        <w:t>LANTA</w:t>
      </w:r>
      <w:r>
        <w:rPr>
          <w:sz w:val="24"/>
        </w:rPr>
        <w:t>, if grounds for the waiver exist.</w:t>
      </w:r>
    </w:p>
    <w:p w14:paraId="7EE427D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1DA2C5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49 U.S.C. 5323(j) permits FTA participation on this contract only if steel, iron, and manufactured products used in this contract are produced in the United States.</w:t>
      </w:r>
    </w:p>
    <w:p w14:paraId="79E3E48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 </w:t>
      </w:r>
    </w:p>
    <w:p w14:paraId="36C3614B"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rPr>
          <w:sz w:val="24"/>
        </w:rPr>
      </w:pPr>
      <w:r>
        <w:rPr>
          <w:b/>
          <w:bCs/>
          <w:sz w:val="24"/>
        </w:rPr>
        <w:t>Certificate of Compliance With Buy America Rolling Stock Requirements</w:t>
      </w:r>
    </w:p>
    <w:p w14:paraId="0078481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rPr>
          <w:sz w:val="24"/>
        </w:rPr>
      </w:pPr>
    </w:p>
    <w:p w14:paraId="2172B65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The bidder hereby certifies that it will comply with the requirements of 49 U.S.C. 5323(j) and the applicable regulations in 49 CFR 661.11.</w:t>
      </w:r>
    </w:p>
    <w:p w14:paraId="48CAA1A4"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20A7FB17"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r w:rsidRPr="000270D9">
        <w:rPr>
          <w:rFonts w:ascii="Times New Roman" w:hAnsi="Times New Roman"/>
          <w:sz w:val="24"/>
        </w:rPr>
        <w:t>Date: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67586FBA"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p>
    <w:p w14:paraId="46C3329F"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r w:rsidRPr="000270D9">
        <w:rPr>
          <w:rFonts w:ascii="Times New Roman" w:hAnsi="Times New Roman"/>
          <w:sz w:val="24"/>
        </w:rPr>
        <w:t>Signature:</w:t>
      </w:r>
      <w:r w:rsidRPr="000270D9">
        <w:rPr>
          <w:rFonts w:ascii="Times New Roman" w:hAnsi="Times New Roman"/>
          <w:sz w:val="24"/>
        </w:rPr>
        <w:tab/>
        <w:t>___________________________________________________________________</w:t>
      </w:r>
      <w:r w:rsidRPr="000270D9">
        <w:rPr>
          <w:rFonts w:ascii="Times New Roman" w:hAnsi="Times New Roman"/>
          <w:sz w:val="24"/>
          <w:u w:val="single"/>
        </w:rPr>
        <w:t xml:space="preserve">   </w:t>
      </w:r>
    </w:p>
    <w:p w14:paraId="4979E7DC"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64C0C48D"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Company:</w:t>
      </w:r>
      <w:r w:rsidRPr="000270D9">
        <w:rPr>
          <w:rFonts w:ascii="Times New Roman" w:hAnsi="Times New Roman"/>
          <w:sz w:val="24"/>
        </w:rPr>
        <w:tab/>
        <w:t>___________________________________________________________________</w:t>
      </w:r>
    </w:p>
    <w:p w14:paraId="52414910"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2D9CBD9C"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Name: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7122D87E"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60D85D4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sidRPr="000270D9">
        <w:rPr>
          <w:rFonts w:ascii="Times New Roman" w:hAnsi="Times New Roman"/>
          <w:sz w:val="24"/>
        </w:rPr>
        <w:t>Title: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677F17E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u w:val="single"/>
        </w:rPr>
      </w:pPr>
    </w:p>
    <w:p w14:paraId="11C3D73A" w14:textId="77777777" w:rsidR="00D34355" w:rsidRDefault="00D34355" w:rsidP="00D34355">
      <w:pPr>
        <w:tabs>
          <w:tab w:val="center" w:pos="4682"/>
          <w:tab w:val="left" w:pos="5040"/>
          <w:tab w:val="left" w:pos="5760"/>
          <w:tab w:val="left" w:pos="6480"/>
          <w:tab w:val="left" w:pos="6750"/>
          <w:tab w:val="left" w:pos="7920"/>
        </w:tabs>
        <w:rPr>
          <w:sz w:val="24"/>
        </w:rPr>
      </w:pPr>
      <w:r>
        <w:rPr>
          <w:sz w:val="24"/>
        </w:rPr>
        <w:tab/>
        <w:t>OR</w:t>
      </w:r>
    </w:p>
    <w:p w14:paraId="2124804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05AAE3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rPr>
          <w:sz w:val="24"/>
        </w:rPr>
      </w:pPr>
      <w:r>
        <w:rPr>
          <w:b/>
          <w:bCs/>
          <w:sz w:val="24"/>
        </w:rPr>
        <w:t>Certificate of Non-Compliance With Buy America Rolling Stock Requirements</w:t>
      </w:r>
    </w:p>
    <w:p w14:paraId="01DB30B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rPr>
          <w:sz w:val="24"/>
        </w:rPr>
      </w:pPr>
    </w:p>
    <w:p w14:paraId="50E83B5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The bidder hereby certifies that it cannot comply with the requirements of 49 U.S.C. 5323(j) but may qualify for an exception to the requirement pursuant with 49 U.S.C. 5323(j)(2)(C) and the regulations in 49 CFR 661.7.</w:t>
      </w:r>
    </w:p>
    <w:p w14:paraId="783A2DA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6AF78DAE"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r w:rsidRPr="000270D9">
        <w:rPr>
          <w:rFonts w:ascii="Times New Roman" w:hAnsi="Times New Roman"/>
          <w:sz w:val="24"/>
        </w:rPr>
        <w:t>Date: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360336D6"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p>
    <w:p w14:paraId="345B7580"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u w:val="single"/>
        </w:rPr>
      </w:pPr>
      <w:r w:rsidRPr="000270D9">
        <w:rPr>
          <w:rFonts w:ascii="Times New Roman" w:hAnsi="Times New Roman"/>
          <w:sz w:val="24"/>
        </w:rPr>
        <w:t>Signature:</w:t>
      </w:r>
      <w:r w:rsidRPr="000270D9">
        <w:rPr>
          <w:rFonts w:ascii="Times New Roman" w:hAnsi="Times New Roman"/>
          <w:sz w:val="24"/>
        </w:rPr>
        <w:tab/>
        <w:t>___________________________________________________________________</w:t>
      </w:r>
      <w:r w:rsidRPr="000270D9">
        <w:rPr>
          <w:rFonts w:ascii="Times New Roman" w:hAnsi="Times New Roman"/>
          <w:sz w:val="24"/>
          <w:u w:val="single"/>
        </w:rPr>
        <w:t xml:space="preserve">   </w:t>
      </w:r>
    </w:p>
    <w:p w14:paraId="33B78D76"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23BAB92B"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Company:</w:t>
      </w:r>
      <w:r w:rsidRPr="000270D9">
        <w:rPr>
          <w:rFonts w:ascii="Times New Roman" w:hAnsi="Times New Roman"/>
          <w:sz w:val="24"/>
        </w:rPr>
        <w:tab/>
        <w:t>___________________________________________________________________</w:t>
      </w:r>
    </w:p>
    <w:p w14:paraId="4D5E5D2B"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38291D74"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r w:rsidRPr="000270D9">
        <w:rPr>
          <w:rFonts w:ascii="Times New Roman" w:hAnsi="Times New Roman"/>
          <w:sz w:val="24"/>
        </w:rPr>
        <w:t>Name: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p>
    <w:p w14:paraId="1C5BB506" w14:textId="77777777" w:rsidR="00D34355" w:rsidRPr="000270D9"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4"/>
        </w:rPr>
      </w:pPr>
    </w:p>
    <w:p w14:paraId="053C5E6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sidRPr="000270D9">
        <w:rPr>
          <w:rFonts w:ascii="Times New Roman" w:hAnsi="Times New Roman"/>
          <w:sz w:val="24"/>
        </w:rPr>
        <w:t>Title:</w:t>
      </w:r>
      <w:r w:rsidRPr="000270D9">
        <w:rPr>
          <w:rFonts w:ascii="Times New Roman" w:hAnsi="Times New Roman"/>
          <w:sz w:val="24"/>
        </w:rPr>
        <w:tab/>
      </w:r>
      <w:r w:rsidRPr="000270D9">
        <w:rPr>
          <w:rFonts w:ascii="Times New Roman" w:hAnsi="Times New Roman"/>
          <w:sz w:val="24"/>
        </w:rPr>
        <w:tab/>
        <w:t>___________________________________________________________________</w:t>
      </w:r>
      <w:r>
        <w:rPr>
          <w:sz w:val="24"/>
          <w:u w:val="single"/>
        </w:rPr>
        <w:t xml:space="preserve">    </w:t>
      </w:r>
    </w:p>
    <w:p w14:paraId="77FE6A3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sectPr w:rsidR="00D34355" w:rsidSect="00303DAF">
          <w:endnotePr>
            <w:numFmt w:val="decimal"/>
          </w:endnotePr>
          <w:pgSz w:w="12240" w:h="15840"/>
          <w:pgMar w:top="864" w:right="1152" w:bottom="720" w:left="1152" w:header="1440" w:footer="720" w:gutter="0"/>
          <w:cols w:space="720"/>
          <w:noEndnote/>
        </w:sectPr>
      </w:pPr>
    </w:p>
    <w:p w14:paraId="763E714F"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548DEB18" w14:textId="77777777" w:rsidR="00D34355" w:rsidRDefault="00D34355" w:rsidP="00D34355">
      <w:pPr>
        <w:tabs>
          <w:tab w:val="center" w:pos="4677"/>
          <w:tab w:val="left" w:pos="5035"/>
          <w:tab w:val="left" w:pos="5755"/>
          <w:tab w:val="left" w:pos="6475"/>
          <w:tab w:val="left" w:pos="6745"/>
          <w:tab w:val="left" w:pos="7915"/>
          <w:tab w:val="left" w:pos="8635"/>
          <w:tab w:val="left" w:pos="9355"/>
        </w:tabs>
        <w:ind w:left="-5"/>
        <w:rPr>
          <w:sz w:val="24"/>
        </w:rPr>
      </w:pPr>
      <w:r>
        <w:rPr>
          <w:sz w:val="24"/>
        </w:rPr>
        <w:tab/>
      </w:r>
      <w:r>
        <w:rPr>
          <w:b/>
          <w:bCs/>
          <w:sz w:val="24"/>
        </w:rPr>
        <w:t>CERTIFICATE 2</w:t>
      </w:r>
    </w:p>
    <w:p w14:paraId="6380DA3F"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1419D9E" w14:textId="77777777" w:rsidR="00D34355" w:rsidRDefault="00D34355" w:rsidP="00D34355">
      <w:pPr>
        <w:tabs>
          <w:tab w:val="center" w:pos="4677"/>
          <w:tab w:val="left" w:pos="5035"/>
          <w:tab w:val="left" w:pos="5755"/>
          <w:tab w:val="left" w:pos="6475"/>
          <w:tab w:val="left" w:pos="6745"/>
          <w:tab w:val="left" w:pos="7915"/>
          <w:tab w:val="left" w:pos="8635"/>
          <w:tab w:val="left" w:pos="9355"/>
        </w:tabs>
        <w:ind w:left="-5"/>
        <w:rPr>
          <w:b/>
          <w:bCs/>
          <w:sz w:val="24"/>
        </w:rPr>
      </w:pPr>
      <w:r>
        <w:rPr>
          <w:b/>
          <w:bCs/>
          <w:sz w:val="24"/>
        </w:rPr>
        <w:tab/>
        <w:t>NON-COLLUSION STATEMENT</w:t>
      </w:r>
    </w:p>
    <w:p w14:paraId="2D48A478" w14:textId="67074AD2" w:rsidR="00D34355" w:rsidRDefault="00D34355" w:rsidP="00D34355">
      <w:pPr>
        <w:tabs>
          <w:tab w:val="center" w:pos="4677"/>
          <w:tab w:val="left" w:pos="5035"/>
          <w:tab w:val="left" w:pos="5755"/>
          <w:tab w:val="left" w:pos="6475"/>
          <w:tab w:val="left" w:pos="6745"/>
          <w:tab w:val="left" w:pos="7915"/>
          <w:tab w:val="left" w:pos="8635"/>
          <w:tab w:val="left" w:pos="9355"/>
        </w:tabs>
        <w:ind w:left="-5"/>
        <w:rPr>
          <w:b/>
          <w:bCs/>
          <w:sz w:val="24"/>
        </w:rPr>
      </w:pPr>
      <w:r>
        <w:rPr>
          <w:b/>
          <w:bCs/>
          <w:sz w:val="24"/>
        </w:rPr>
        <w:tab/>
      </w:r>
      <w:r w:rsidR="00634407">
        <w:rPr>
          <w:b/>
          <w:bCs/>
          <w:sz w:val="24"/>
        </w:rPr>
        <w:t>LEHIGH AND NORTHAMPTON TRANSPORTATION</w:t>
      </w:r>
      <w:r>
        <w:rPr>
          <w:b/>
          <w:bCs/>
          <w:sz w:val="24"/>
        </w:rPr>
        <w:t xml:space="preserve"> AUTHORITY</w:t>
      </w:r>
    </w:p>
    <w:p w14:paraId="56DA62EA" w14:textId="34E162E3" w:rsidR="00D34355" w:rsidRDefault="00D34355" w:rsidP="00D34355">
      <w:pPr>
        <w:tabs>
          <w:tab w:val="center" w:pos="4677"/>
          <w:tab w:val="left" w:pos="5035"/>
          <w:tab w:val="left" w:pos="5755"/>
          <w:tab w:val="left" w:pos="6475"/>
          <w:tab w:val="left" w:pos="6745"/>
          <w:tab w:val="left" w:pos="7915"/>
          <w:tab w:val="left" w:pos="8635"/>
          <w:tab w:val="left" w:pos="9355"/>
        </w:tabs>
        <w:ind w:left="-5"/>
        <w:rPr>
          <w:b/>
          <w:bCs/>
          <w:sz w:val="24"/>
        </w:rPr>
      </w:pPr>
      <w:r>
        <w:rPr>
          <w:b/>
          <w:bCs/>
          <w:sz w:val="24"/>
        </w:rPr>
        <w:tab/>
      </w:r>
      <w:r w:rsidR="00634407">
        <w:rPr>
          <w:b/>
          <w:bCs/>
          <w:sz w:val="24"/>
        </w:rPr>
        <w:t>1060 LEHIGH STREET</w:t>
      </w:r>
    </w:p>
    <w:p w14:paraId="13118440" w14:textId="4FBF5B36" w:rsidR="00D34355" w:rsidRDefault="00D34355" w:rsidP="00D34355">
      <w:pPr>
        <w:tabs>
          <w:tab w:val="center" w:pos="4677"/>
          <w:tab w:val="left" w:pos="5035"/>
          <w:tab w:val="left" w:pos="5755"/>
          <w:tab w:val="left" w:pos="6475"/>
          <w:tab w:val="left" w:pos="6745"/>
          <w:tab w:val="left" w:pos="7915"/>
          <w:tab w:val="left" w:pos="8635"/>
          <w:tab w:val="left" w:pos="9355"/>
        </w:tabs>
        <w:ind w:left="-5"/>
        <w:rPr>
          <w:b/>
          <w:bCs/>
          <w:sz w:val="24"/>
        </w:rPr>
      </w:pPr>
      <w:r>
        <w:rPr>
          <w:b/>
          <w:bCs/>
          <w:sz w:val="24"/>
        </w:rPr>
        <w:tab/>
      </w:r>
      <w:r w:rsidR="00634407">
        <w:rPr>
          <w:b/>
          <w:bCs/>
          <w:sz w:val="24"/>
        </w:rPr>
        <w:t>ALLENTOWN</w:t>
      </w:r>
      <w:r>
        <w:rPr>
          <w:b/>
          <w:bCs/>
          <w:sz w:val="24"/>
        </w:rPr>
        <w:t xml:space="preserve">, PENNSYLVANIA </w:t>
      </w:r>
      <w:r w:rsidR="00634407">
        <w:rPr>
          <w:b/>
          <w:bCs/>
          <w:sz w:val="24"/>
        </w:rPr>
        <w:t>18103</w:t>
      </w:r>
    </w:p>
    <w:p w14:paraId="220B4B8A"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265DC121"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rPr>
        <w:t>______________________________________________________________________________</w:t>
      </w:r>
    </w:p>
    <w:p w14:paraId="75C6DA37"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8AE57E7" w14:textId="2E01BA5A"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rPr>
        <w:t>TO</w:t>
      </w:r>
      <w:proofErr w:type="gramStart"/>
      <w:r>
        <w:rPr>
          <w:sz w:val="24"/>
        </w:rPr>
        <w:t xml:space="preserve">:  </w:t>
      </w:r>
      <w:r w:rsidR="00634407">
        <w:rPr>
          <w:sz w:val="24"/>
        </w:rPr>
        <w:t>LANTA</w:t>
      </w:r>
      <w:proofErr w:type="gramEnd"/>
      <w:r>
        <w:rPr>
          <w:sz w:val="24"/>
        </w:rPr>
        <w:t xml:space="preserve">, </w:t>
      </w:r>
      <w:r w:rsidR="00634407">
        <w:rPr>
          <w:sz w:val="24"/>
        </w:rPr>
        <w:t>ALLENTOWN</w:t>
      </w:r>
      <w:r>
        <w:rPr>
          <w:sz w:val="24"/>
        </w:rPr>
        <w:t>, Pennsylvania</w:t>
      </w:r>
    </w:p>
    <w:p w14:paraId="036F36BA"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5C933012"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rPr>
        <w:t>The Undersigned, having examined the Specifications, Standard Requirements and other documents and being familiar with the various conditions under which these services, equipment and/or supplies are to be used, agrees to furnish all labor, materials, tools, equipment and services called for in the bid for the prices stated.</w:t>
      </w:r>
    </w:p>
    <w:p w14:paraId="15A80CB7"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AFC8AB7"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rPr>
        <w:t>The Undersigned hereby certifies that this proposal is genuine and not a sham, collusive, or fraudulent or made in the interest of or in behalf of any person, firm or corporation not herein named, and that the Undersigned has not, directly induced or solicited any Bidder to submit a sham bid or any other person, firm or corporation to refrain from bidding and that the Undersigned has not, in any manner, sought by collusion to secure for themselves an advantage over any other bidder.</w:t>
      </w:r>
    </w:p>
    <w:p w14:paraId="75627E32"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5E903DC5"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hanging="1820"/>
        <w:rPr>
          <w:sz w:val="24"/>
        </w:rPr>
      </w:pPr>
      <w:r>
        <w:rPr>
          <w:sz w:val="24"/>
        </w:rPr>
        <w:t>Company Name</w:t>
      </w:r>
      <w:r>
        <w:rPr>
          <w:sz w:val="24"/>
        </w:rPr>
        <w:tab/>
        <w:t xml:space="preserve">__________________________________________________ </w:t>
      </w:r>
    </w:p>
    <w:p w14:paraId="5E9EA746"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07841A2D"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hanging="1820"/>
        <w:rPr>
          <w:sz w:val="24"/>
          <w:u w:val="single"/>
        </w:rPr>
      </w:pPr>
      <w:r>
        <w:rPr>
          <w:sz w:val="24"/>
        </w:rPr>
        <w:t>Address</w:t>
      </w:r>
      <w:r>
        <w:rPr>
          <w:sz w:val="24"/>
        </w:rPr>
        <w:tab/>
      </w:r>
      <w:r>
        <w:rPr>
          <w:sz w:val="24"/>
        </w:rPr>
        <w:tab/>
      </w:r>
      <w:r>
        <w:rPr>
          <w:sz w:val="24"/>
        </w:rPr>
        <w:tab/>
        <w:t>__________________________________________________</w:t>
      </w:r>
    </w:p>
    <w:p w14:paraId="71ECD97B"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u w:val="single"/>
        </w:rPr>
      </w:pPr>
    </w:p>
    <w:p w14:paraId="2660392C"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rPr>
          <w:sz w:val="24"/>
        </w:rPr>
      </w:pPr>
      <w:r>
        <w:rPr>
          <w:sz w:val="24"/>
        </w:rPr>
        <w:t>__________________________________________________</w:t>
      </w:r>
    </w:p>
    <w:p w14:paraId="547E1FA1"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05904ABE"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hanging="1820"/>
        <w:rPr>
          <w:sz w:val="24"/>
        </w:rPr>
      </w:pPr>
      <w:r>
        <w:rPr>
          <w:sz w:val="24"/>
        </w:rPr>
        <w:t>Signature</w:t>
      </w:r>
      <w:r>
        <w:rPr>
          <w:sz w:val="24"/>
        </w:rPr>
        <w:tab/>
      </w:r>
      <w:r>
        <w:rPr>
          <w:sz w:val="24"/>
        </w:rPr>
        <w:tab/>
      </w:r>
      <w:r>
        <w:rPr>
          <w:sz w:val="24"/>
        </w:rPr>
        <w:tab/>
        <w:t>__________________________________________________</w:t>
      </w:r>
    </w:p>
    <w:p w14:paraId="0B901A0B"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3243C242"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u w:val="single"/>
        </w:rPr>
      </w:pPr>
      <w:r>
        <w:rPr>
          <w:sz w:val="24"/>
        </w:rPr>
        <w:t>Printed Name</w:t>
      </w:r>
      <w:r>
        <w:rPr>
          <w:sz w:val="24"/>
        </w:rPr>
        <w:tab/>
      </w:r>
      <w:r>
        <w:rPr>
          <w:sz w:val="24"/>
        </w:rPr>
        <w:tab/>
        <w:t>__________________________________________________</w:t>
      </w:r>
    </w:p>
    <w:p w14:paraId="6C802289"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u w:val="single"/>
        </w:rPr>
      </w:pPr>
    </w:p>
    <w:p w14:paraId="0AB9C354"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hanging="1820"/>
        <w:rPr>
          <w:sz w:val="24"/>
        </w:rPr>
      </w:pPr>
      <w:r>
        <w:rPr>
          <w:sz w:val="24"/>
        </w:rPr>
        <w:t xml:space="preserve">Title </w:t>
      </w:r>
      <w:r>
        <w:rPr>
          <w:sz w:val="24"/>
        </w:rPr>
        <w:tab/>
      </w:r>
      <w:r>
        <w:rPr>
          <w:sz w:val="24"/>
        </w:rPr>
        <w:tab/>
      </w:r>
      <w:r>
        <w:rPr>
          <w:sz w:val="24"/>
        </w:rPr>
        <w:tab/>
      </w:r>
      <w:r>
        <w:rPr>
          <w:sz w:val="24"/>
        </w:rPr>
        <w:tab/>
        <w:t>__________________________________________________</w:t>
      </w:r>
    </w:p>
    <w:p w14:paraId="1387342D"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hanging="1820"/>
        <w:rPr>
          <w:sz w:val="24"/>
        </w:rPr>
      </w:pPr>
    </w:p>
    <w:p w14:paraId="44E960D6"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815" w:hanging="1820"/>
        <w:rPr>
          <w:sz w:val="24"/>
          <w:u w:val="single"/>
        </w:rPr>
      </w:pPr>
      <w:r>
        <w:rPr>
          <w:sz w:val="24"/>
        </w:rPr>
        <w:t>Date</w:t>
      </w:r>
      <w:r>
        <w:rPr>
          <w:sz w:val="24"/>
        </w:rPr>
        <w:tab/>
      </w:r>
      <w:r>
        <w:rPr>
          <w:sz w:val="24"/>
        </w:rPr>
        <w:tab/>
      </w:r>
      <w:r>
        <w:rPr>
          <w:sz w:val="24"/>
        </w:rPr>
        <w:tab/>
      </w:r>
      <w:r>
        <w:rPr>
          <w:sz w:val="24"/>
        </w:rPr>
        <w:tab/>
        <w:t>__________________________________________________</w:t>
      </w:r>
    </w:p>
    <w:p w14:paraId="4834DE50"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2F418478"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7F83CE86"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u w:val="single"/>
        </w:rPr>
      </w:pPr>
    </w:p>
    <w:p w14:paraId="7E96F033"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rPr>
        <w:t>TRADING AND DOING BUSINESS AS (CHECK ONE)</w:t>
      </w:r>
    </w:p>
    <w:p w14:paraId="7F89C8BD"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3E6F05F"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rPr>
        <w:t>( ) Individual     ( ) Partnership     ( ) Corporation</w:t>
      </w:r>
    </w:p>
    <w:p w14:paraId="2DA05424"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7AC8A491"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sectPr w:rsidR="00D34355">
          <w:footerReference w:type="default" r:id="rId18"/>
          <w:endnotePr>
            <w:numFmt w:val="decimal"/>
          </w:endnotePr>
          <w:pgSz w:w="12240" w:h="15840"/>
          <w:pgMar w:top="1440" w:right="1440" w:bottom="720" w:left="1440" w:header="1440" w:footer="720" w:gutter="0"/>
          <w:cols w:space="720"/>
          <w:noEndnote/>
        </w:sectPr>
      </w:pPr>
      <w:r>
        <w:rPr>
          <w:sz w:val="24"/>
        </w:rPr>
        <w:t xml:space="preserve">                                             (Seal)</w:t>
      </w:r>
    </w:p>
    <w:p w14:paraId="7E5E576B"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044C90BF"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sectPr w:rsidR="00D34355">
          <w:footerReference w:type="default" r:id="rId19"/>
          <w:endnotePr>
            <w:numFmt w:val="decimal"/>
          </w:endnotePr>
          <w:pgSz w:w="12240" w:h="15840"/>
          <w:pgMar w:top="1440" w:right="1440" w:bottom="720" w:left="1440" w:header="1440" w:footer="720" w:gutter="0"/>
          <w:cols w:space="720"/>
          <w:noEndnote/>
        </w:sectPr>
      </w:pPr>
    </w:p>
    <w:p w14:paraId="0859A005" w14:textId="77777777" w:rsidR="00D34355" w:rsidRDefault="00D34355" w:rsidP="00D34355">
      <w:pPr>
        <w:tabs>
          <w:tab w:val="center" w:pos="4682"/>
          <w:tab w:val="left" w:pos="5040"/>
          <w:tab w:val="left" w:pos="5760"/>
          <w:tab w:val="left" w:pos="6480"/>
          <w:tab w:val="left" w:pos="6750"/>
          <w:tab w:val="left" w:pos="7920"/>
        </w:tabs>
        <w:rPr>
          <w:sz w:val="24"/>
        </w:rPr>
      </w:pPr>
      <w:r>
        <w:rPr>
          <w:b/>
          <w:bCs/>
          <w:sz w:val="24"/>
        </w:rPr>
        <w:tab/>
        <w:t>CERTIFICATE 3</w:t>
      </w:r>
    </w:p>
    <w:p w14:paraId="715C8ED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06E1DD8D" w14:textId="77777777" w:rsidR="00D34355" w:rsidRDefault="00D34355" w:rsidP="00D34355">
      <w:pPr>
        <w:tabs>
          <w:tab w:val="center" w:pos="4682"/>
          <w:tab w:val="left" w:pos="5040"/>
          <w:tab w:val="left" w:pos="5760"/>
          <w:tab w:val="left" w:pos="6480"/>
          <w:tab w:val="left" w:pos="6750"/>
          <w:tab w:val="left" w:pos="7920"/>
        </w:tabs>
        <w:rPr>
          <w:sz w:val="24"/>
        </w:rPr>
      </w:pPr>
      <w:r>
        <w:rPr>
          <w:b/>
          <w:bCs/>
          <w:sz w:val="24"/>
        </w:rPr>
        <w:tab/>
        <w:t>COMMONWEALTH NON-DISCRIMINATION/SEXUAL HARASSMENT CLAUSE</w:t>
      </w:r>
    </w:p>
    <w:p w14:paraId="21FD2A4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084C17FA" w14:textId="77777777" w:rsidR="00D34355" w:rsidRPr="00826C5F" w:rsidRDefault="00D34355" w:rsidP="00D34355">
      <w:pPr>
        <w:spacing w:after="120"/>
        <w:rPr>
          <w:rFonts w:ascii="Times New Roman" w:hAnsi="Times New Roman"/>
          <w:sz w:val="22"/>
          <w:szCs w:val="22"/>
        </w:rPr>
      </w:pPr>
      <w:r w:rsidRPr="00826C5F">
        <w:rPr>
          <w:rFonts w:ascii="Times New Roman" w:hAnsi="Times New Roman"/>
          <w:sz w:val="22"/>
          <w:szCs w:val="22"/>
        </w:rPr>
        <w:t>The Contractor agrees:</w:t>
      </w:r>
    </w:p>
    <w:p w14:paraId="6A40830C" w14:textId="77777777" w:rsidR="00D34355" w:rsidRPr="00826C5F" w:rsidRDefault="00D34355" w:rsidP="00D34355">
      <w:pPr>
        <w:pStyle w:val="NoSpacing"/>
        <w:ind w:left="720" w:hanging="720"/>
        <w:rPr>
          <w:sz w:val="22"/>
        </w:rPr>
      </w:pPr>
      <w:r w:rsidRPr="00826C5F">
        <w:rPr>
          <w:sz w:val="22"/>
        </w:rPr>
        <w:t>a.</w:t>
      </w:r>
      <w:r w:rsidRPr="00826C5F">
        <w:rPr>
          <w:sz w:val="22"/>
        </w:rPr>
        <w:tab/>
        <w:t>In the hiring of any employee(s) for the manufacture of supplies, performance of work, or any other activity required under the contract, or subcontract, the contractor, a subcontractor, or any person acting on behalf of the contractor shall not, by reason of gender, race, creed, or color, discriminate against any citizen of the Commonwealth of Pennsylvania who is qualified and available to perform the work to which the employment relates.</w:t>
      </w:r>
    </w:p>
    <w:p w14:paraId="47F04A29" w14:textId="77777777" w:rsidR="00D34355" w:rsidRPr="00826C5F" w:rsidRDefault="00D34355" w:rsidP="00D34355">
      <w:pPr>
        <w:pStyle w:val="NoSpacing"/>
        <w:rPr>
          <w:sz w:val="22"/>
        </w:rPr>
      </w:pPr>
    </w:p>
    <w:p w14:paraId="6859E8D3" w14:textId="77777777" w:rsidR="00D34355" w:rsidRPr="00826C5F" w:rsidRDefault="00D34355" w:rsidP="00D34355">
      <w:pPr>
        <w:pStyle w:val="NoSpacing"/>
        <w:ind w:left="720" w:hanging="720"/>
        <w:rPr>
          <w:sz w:val="22"/>
        </w:rPr>
      </w:pPr>
      <w:r w:rsidRPr="00826C5F">
        <w:rPr>
          <w:sz w:val="22"/>
        </w:rPr>
        <w:t>b.</w:t>
      </w:r>
      <w:r w:rsidRPr="00826C5F">
        <w:rPr>
          <w:sz w:val="22"/>
        </w:rPr>
        <w:tab/>
        <w:t>The contractor or any subcontractor or any person acting on their behalf shall not in any manner discriminate against or intimidate any of its employees on account of gender, race, creed, or color.</w:t>
      </w:r>
    </w:p>
    <w:p w14:paraId="5C45D000" w14:textId="77777777" w:rsidR="00D34355" w:rsidRPr="00826C5F" w:rsidRDefault="00D34355" w:rsidP="00D34355">
      <w:pPr>
        <w:pStyle w:val="NoSpacing"/>
        <w:rPr>
          <w:sz w:val="22"/>
        </w:rPr>
      </w:pPr>
    </w:p>
    <w:p w14:paraId="7D4978AC" w14:textId="77777777" w:rsidR="00D34355" w:rsidRPr="00826C5F" w:rsidRDefault="00D34355" w:rsidP="00D34355">
      <w:pPr>
        <w:pStyle w:val="NoSpacing"/>
        <w:ind w:left="720" w:hanging="720"/>
        <w:rPr>
          <w:sz w:val="22"/>
        </w:rPr>
      </w:pPr>
      <w:r w:rsidRPr="00826C5F">
        <w:rPr>
          <w:sz w:val="22"/>
        </w:rPr>
        <w:t>c.</w:t>
      </w:r>
      <w:r w:rsidRPr="00826C5F">
        <w:rPr>
          <w:sz w:val="22"/>
        </w:rPr>
        <w:tab/>
        <w:t>The contractor or any subcontractor shall establish and maintain a written sexual harassment policy and shall inform their employees of the policy.  The policy must contain a notice that sexual harassment will not be tolerated and employees who practice it will be disciplined.</w:t>
      </w:r>
    </w:p>
    <w:p w14:paraId="06A7552D" w14:textId="77777777" w:rsidR="00D34355" w:rsidRPr="00826C5F" w:rsidRDefault="00D34355" w:rsidP="00D34355">
      <w:pPr>
        <w:pStyle w:val="NoSpacing"/>
        <w:rPr>
          <w:sz w:val="22"/>
        </w:rPr>
      </w:pPr>
    </w:p>
    <w:p w14:paraId="5C7B4808" w14:textId="77777777" w:rsidR="00D34355" w:rsidRPr="00826C5F" w:rsidRDefault="00D34355" w:rsidP="00D34355">
      <w:pPr>
        <w:pStyle w:val="NoSpacing"/>
        <w:ind w:left="720" w:hanging="720"/>
        <w:rPr>
          <w:sz w:val="22"/>
        </w:rPr>
      </w:pPr>
      <w:r w:rsidRPr="00826C5F">
        <w:rPr>
          <w:sz w:val="22"/>
        </w:rPr>
        <w:t>d.</w:t>
      </w:r>
      <w:r w:rsidRPr="00826C5F">
        <w:rPr>
          <w:sz w:val="22"/>
        </w:rPr>
        <w:tab/>
        <w:t>The contractor or any subcontractor shall not discriminate by reason of gender, race, creed, or color against any contractor, subcontractor or supplier who is qualified to perform the work to which the contracts relates.</w:t>
      </w:r>
    </w:p>
    <w:p w14:paraId="00874CF4" w14:textId="77777777" w:rsidR="00D34355" w:rsidRPr="00826C5F" w:rsidRDefault="00D34355" w:rsidP="00D34355">
      <w:pPr>
        <w:pStyle w:val="NoSpacing"/>
        <w:rPr>
          <w:sz w:val="22"/>
        </w:rPr>
      </w:pPr>
    </w:p>
    <w:p w14:paraId="619FCB49" w14:textId="77777777" w:rsidR="00D34355" w:rsidRPr="00826C5F" w:rsidRDefault="00D34355" w:rsidP="00D34355">
      <w:pPr>
        <w:pStyle w:val="NoSpacing"/>
        <w:ind w:left="720" w:hanging="720"/>
        <w:rPr>
          <w:sz w:val="22"/>
        </w:rPr>
      </w:pPr>
      <w:r w:rsidRPr="00826C5F">
        <w:rPr>
          <w:sz w:val="22"/>
        </w:rPr>
        <w:t>e.</w:t>
      </w:r>
      <w:r w:rsidRPr="00826C5F">
        <w:rPr>
          <w:sz w:val="22"/>
        </w:rPr>
        <w:tab/>
        <w:t>The contractor or any subcontractor shall, within the time periods requested by the Commonwealth of Pennsylvania, furnish all necessary employment documents and records and permit access to their books, records, and accounts by the Pennsylvania Department of Transportation and the Bureau of Minority and Women Business Opportunities (BMWBO), for the purpose of ascertaining compliance with provisions of this Non-discrimination/ Sexual Harassment Clause.</w:t>
      </w:r>
    </w:p>
    <w:p w14:paraId="4A469486" w14:textId="77777777" w:rsidR="00D34355" w:rsidRPr="00826C5F" w:rsidRDefault="00D34355" w:rsidP="00D34355">
      <w:pPr>
        <w:pStyle w:val="NoSpacing"/>
        <w:rPr>
          <w:sz w:val="22"/>
        </w:rPr>
      </w:pPr>
    </w:p>
    <w:p w14:paraId="10BCB84B" w14:textId="77777777" w:rsidR="00D34355" w:rsidRPr="00826C5F" w:rsidRDefault="00D34355" w:rsidP="00D34355">
      <w:pPr>
        <w:pStyle w:val="NoSpacing"/>
        <w:ind w:left="720" w:hanging="720"/>
        <w:rPr>
          <w:sz w:val="22"/>
        </w:rPr>
      </w:pPr>
      <w:r w:rsidRPr="00826C5F">
        <w:rPr>
          <w:sz w:val="22"/>
        </w:rPr>
        <w:t>f.</w:t>
      </w:r>
      <w:r w:rsidRPr="00826C5F">
        <w:rPr>
          <w:sz w:val="22"/>
        </w:rPr>
        <w:tab/>
        <w:t>The contractor or any subcontractor shall include the provisions of this Nondiscrimination/ Sexual Harassment Clause in every contract or subcontract so that those provisions applicable to contractors or subcontractors will be binding upon each contractor or subcontractor.</w:t>
      </w:r>
    </w:p>
    <w:p w14:paraId="32F6C008" w14:textId="77777777" w:rsidR="00D34355" w:rsidRPr="00826C5F" w:rsidRDefault="00D34355" w:rsidP="00D34355">
      <w:pPr>
        <w:pStyle w:val="NoSpacing"/>
        <w:rPr>
          <w:sz w:val="22"/>
        </w:rPr>
      </w:pPr>
    </w:p>
    <w:p w14:paraId="3F31C1E2" w14:textId="0018C321" w:rsidR="00D34355" w:rsidRPr="00826C5F" w:rsidRDefault="00D34355" w:rsidP="00D34355">
      <w:pPr>
        <w:ind w:left="720" w:hanging="720"/>
        <w:rPr>
          <w:rFonts w:ascii="Times New Roman" w:hAnsi="Times New Roman"/>
          <w:sz w:val="22"/>
          <w:szCs w:val="22"/>
        </w:rPr>
      </w:pPr>
      <w:r w:rsidRPr="00826C5F">
        <w:rPr>
          <w:rFonts w:ascii="Times New Roman" w:hAnsi="Times New Roman"/>
          <w:sz w:val="22"/>
          <w:szCs w:val="22"/>
        </w:rPr>
        <w:t>g.</w:t>
      </w:r>
      <w:r w:rsidRPr="00826C5F">
        <w:rPr>
          <w:rFonts w:ascii="Times New Roman" w:hAnsi="Times New Roman"/>
          <w:sz w:val="22"/>
          <w:szCs w:val="22"/>
        </w:rPr>
        <w:tab/>
        <w:t xml:space="preserve">The </w:t>
      </w:r>
      <w:r w:rsidR="00634407">
        <w:rPr>
          <w:rFonts w:ascii="Times New Roman" w:hAnsi="Times New Roman"/>
          <w:sz w:val="22"/>
          <w:szCs w:val="22"/>
        </w:rPr>
        <w:t>Lehigh and Northampton Transportation Authority</w:t>
      </w:r>
      <w:r w:rsidRPr="00826C5F">
        <w:rPr>
          <w:rFonts w:ascii="Times New Roman" w:hAnsi="Times New Roman"/>
          <w:sz w:val="22"/>
          <w:szCs w:val="22"/>
        </w:rPr>
        <w:t xml:space="preserve"> may cancel or terminate the contract and all money due or to become due under the contract may be forfeited for a violation of the terms and conditions of this Non-discrimination/Sexual Harassment Clause.  In addition, the </w:t>
      </w:r>
      <w:r w:rsidR="00634407">
        <w:rPr>
          <w:rFonts w:ascii="Times New Roman" w:hAnsi="Times New Roman"/>
          <w:sz w:val="22"/>
          <w:szCs w:val="22"/>
        </w:rPr>
        <w:t>Lehigh and Northampton Transportation Authority</w:t>
      </w:r>
      <w:r w:rsidRPr="00826C5F">
        <w:rPr>
          <w:rFonts w:ascii="Times New Roman" w:hAnsi="Times New Roman"/>
          <w:sz w:val="22"/>
          <w:szCs w:val="22"/>
        </w:rPr>
        <w:t xml:space="preserve"> may proceed with debarment or suspension and may place the contractor or subcontractor in the Contractor Responsibility File.</w:t>
      </w:r>
    </w:p>
    <w:p w14:paraId="72E7BFCF"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szCs w:val="22"/>
        </w:rPr>
      </w:pPr>
      <w:r w:rsidRPr="00826C5F">
        <w:rPr>
          <w:rFonts w:ascii="Times New Roman" w:hAnsi="Times New Roman"/>
          <w:sz w:val="22"/>
          <w:szCs w:val="22"/>
        </w:rPr>
        <w:tab/>
      </w:r>
    </w:p>
    <w:p w14:paraId="3FB657B1"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szCs w:val="22"/>
        </w:rPr>
      </w:pPr>
      <w:r w:rsidRPr="00826C5F">
        <w:rPr>
          <w:rFonts w:ascii="Times New Roman" w:hAnsi="Times New Roman"/>
          <w:sz w:val="22"/>
          <w:szCs w:val="22"/>
          <w:u w:val="single"/>
        </w:rPr>
        <w:t xml:space="preserve">                                                </w:t>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t>___________________________________</w:t>
      </w:r>
    </w:p>
    <w:p w14:paraId="514F05EE"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szCs w:val="22"/>
        </w:rPr>
      </w:pPr>
      <w:r w:rsidRPr="00826C5F">
        <w:rPr>
          <w:rFonts w:ascii="Times New Roman" w:hAnsi="Times New Roman"/>
          <w:sz w:val="22"/>
          <w:szCs w:val="22"/>
        </w:rPr>
        <w:t>DATE</w:t>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r>
      <w:r w:rsidRPr="00826C5F">
        <w:rPr>
          <w:rFonts w:ascii="Times New Roman" w:hAnsi="Times New Roman"/>
          <w:sz w:val="22"/>
          <w:szCs w:val="22"/>
        </w:rPr>
        <w:tab/>
        <w:t>FIRM NAME</w:t>
      </w:r>
    </w:p>
    <w:p w14:paraId="5FA35320"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szCs w:val="22"/>
        </w:rPr>
      </w:pPr>
    </w:p>
    <w:p w14:paraId="17B8E066"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5040" w:hanging="720"/>
        <w:rPr>
          <w:rFonts w:ascii="Times New Roman" w:hAnsi="Times New Roman"/>
          <w:sz w:val="22"/>
          <w:szCs w:val="22"/>
        </w:rPr>
      </w:pPr>
      <w:r w:rsidRPr="00826C5F">
        <w:rPr>
          <w:rFonts w:ascii="Times New Roman" w:hAnsi="Times New Roman"/>
          <w:sz w:val="22"/>
          <w:szCs w:val="22"/>
        </w:rPr>
        <w:t>BY:</w:t>
      </w:r>
      <w:r w:rsidRPr="00826C5F">
        <w:rPr>
          <w:rFonts w:ascii="Times New Roman" w:hAnsi="Times New Roman"/>
          <w:sz w:val="22"/>
          <w:szCs w:val="22"/>
        </w:rPr>
        <w:tab/>
        <w:t>___________________________________</w:t>
      </w:r>
    </w:p>
    <w:p w14:paraId="2A856081"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5040"/>
        <w:rPr>
          <w:rFonts w:ascii="Times New Roman" w:hAnsi="Times New Roman"/>
          <w:sz w:val="22"/>
          <w:szCs w:val="22"/>
        </w:rPr>
      </w:pPr>
      <w:r w:rsidRPr="00826C5F">
        <w:rPr>
          <w:rFonts w:ascii="Times New Roman" w:hAnsi="Times New Roman"/>
          <w:sz w:val="22"/>
          <w:szCs w:val="22"/>
        </w:rPr>
        <w:t>SIGNATURE</w:t>
      </w:r>
    </w:p>
    <w:p w14:paraId="59D3F839"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rFonts w:ascii="Times New Roman" w:hAnsi="Times New Roman"/>
          <w:sz w:val="22"/>
          <w:szCs w:val="22"/>
        </w:rPr>
      </w:pPr>
    </w:p>
    <w:p w14:paraId="33E687DC" w14:textId="77777777" w:rsidR="00D34355" w:rsidRPr="00826C5F"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5040"/>
        <w:rPr>
          <w:rFonts w:ascii="Times New Roman" w:hAnsi="Times New Roman"/>
          <w:sz w:val="22"/>
          <w:szCs w:val="22"/>
          <w:u w:val="single"/>
        </w:rPr>
      </w:pPr>
      <w:r w:rsidRPr="00826C5F">
        <w:rPr>
          <w:rFonts w:ascii="Times New Roman" w:hAnsi="Times New Roman"/>
          <w:sz w:val="22"/>
          <w:szCs w:val="22"/>
          <w:u w:val="single"/>
        </w:rPr>
        <w:t xml:space="preserve">                                        </w:t>
      </w:r>
      <w:r w:rsidRPr="00826C5F">
        <w:rPr>
          <w:rFonts w:ascii="Times New Roman" w:hAnsi="Times New Roman"/>
          <w:sz w:val="22"/>
          <w:szCs w:val="22"/>
          <w:u w:val="single"/>
        </w:rPr>
        <w:tab/>
      </w:r>
      <w:r w:rsidRPr="00826C5F">
        <w:rPr>
          <w:rFonts w:ascii="Times New Roman" w:hAnsi="Times New Roman"/>
          <w:sz w:val="22"/>
          <w:szCs w:val="22"/>
          <w:u w:val="single"/>
        </w:rPr>
        <w:tab/>
        <w:t xml:space="preserve"> </w:t>
      </w:r>
    </w:p>
    <w:p w14:paraId="2DF6E50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sidRPr="00826C5F">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Pr>
          <w:rFonts w:ascii="Times New Roman" w:hAnsi="Times New Roman"/>
          <w:b/>
          <w:sz w:val="22"/>
          <w:szCs w:val="22"/>
        </w:rPr>
        <w:tab/>
      </w:r>
      <w:r w:rsidRPr="00826C5F">
        <w:rPr>
          <w:rFonts w:ascii="Times New Roman" w:hAnsi="Times New Roman"/>
          <w:sz w:val="22"/>
          <w:szCs w:val="22"/>
        </w:rPr>
        <w:t>TITLE</w:t>
      </w:r>
    </w:p>
    <w:p w14:paraId="73BC284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46258F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BFB59C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sectPr w:rsidR="00D34355">
          <w:endnotePr>
            <w:numFmt w:val="decimal"/>
          </w:endnotePr>
          <w:type w:val="continuous"/>
          <w:pgSz w:w="12240" w:h="15840"/>
          <w:pgMar w:top="1440" w:right="1440" w:bottom="720" w:left="1435" w:header="1440" w:footer="720" w:gutter="0"/>
          <w:cols w:space="720"/>
          <w:noEndnote/>
        </w:sectPr>
      </w:pPr>
    </w:p>
    <w:p w14:paraId="14B0695C" w14:textId="77777777" w:rsidR="00D34355" w:rsidRDefault="00D34355" w:rsidP="00D34355">
      <w:pPr>
        <w:tabs>
          <w:tab w:val="center" w:pos="4682"/>
          <w:tab w:val="left" w:pos="5040"/>
          <w:tab w:val="left" w:pos="5760"/>
          <w:tab w:val="left" w:pos="6480"/>
          <w:tab w:val="left" w:pos="6750"/>
          <w:tab w:val="left" w:pos="7920"/>
        </w:tabs>
        <w:rPr>
          <w:b/>
          <w:bCs/>
          <w:sz w:val="24"/>
        </w:rPr>
      </w:pPr>
      <w:r>
        <w:rPr>
          <w:sz w:val="24"/>
        </w:rPr>
        <w:lastRenderedPageBreak/>
        <w:tab/>
      </w:r>
      <w:r>
        <w:rPr>
          <w:b/>
          <w:bCs/>
          <w:sz w:val="24"/>
        </w:rPr>
        <w:t>CERTIFICATE 4</w:t>
      </w:r>
    </w:p>
    <w:p w14:paraId="4EC6B32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4"/>
        </w:rPr>
      </w:pPr>
    </w:p>
    <w:p w14:paraId="37D2E87B" w14:textId="77777777" w:rsidR="00D34355" w:rsidRDefault="00D34355" w:rsidP="00D34355">
      <w:pPr>
        <w:tabs>
          <w:tab w:val="center" w:pos="4682"/>
          <w:tab w:val="left" w:pos="5040"/>
          <w:tab w:val="left" w:pos="5760"/>
          <w:tab w:val="left" w:pos="6480"/>
          <w:tab w:val="left" w:pos="6750"/>
          <w:tab w:val="left" w:pos="7920"/>
        </w:tabs>
        <w:rPr>
          <w:b/>
          <w:bCs/>
          <w:sz w:val="24"/>
        </w:rPr>
      </w:pPr>
      <w:r>
        <w:rPr>
          <w:b/>
          <w:bCs/>
          <w:sz w:val="24"/>
        </w:rPr>
        <w:tab/>
        <w:t>LOBBYING CERTIFICATE</w:t>
      </w:r>
    </w:p>
    <w:p w14:paraId="312D9B5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DAC23BB"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2"/>
          <w:szCs w:val="22"/>
        </w:rPr>
      </w:pPr>
      <w:r w:rsidRPr="00FA11DC">
        <w:rPr>
          <w:sz w:val="22"/>
          <w:szCs w:val="22"/>
        </w:rPr>
        <w:t>The undersigned certifies, to the best of his or her knowledge and belief, that:</w:t>
      </w:r>
    </w:p>
    <w:p w14:paraId="0FE38458"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2"/>
          <w:szCs w:val="22"/>
        </w:rPr>
      </w:pPr>
    </w:p>
    <w:p w14:paraId="2658DB6B" w14:textId="77777777" w:rsidR="00D34355" w:rsidRPr="00FA11DC" w:rsidRDefault="00D34355" w:rsidP="00D34355">
      <w:pPr>
        <w:pStyle w:val="Quick1"/>
        <w:tabs>
          <w:tab w:val="left" w:pos="-1080"/>
          <w:tab w:val="left" w:pos="-720"/>
          <w:tab w:val="left" w:pos="0"/>
          <w:tab w:val="num"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szCs w:val="22"/>
        </w:rPr>
      </w:pPr>
      <w:r w:rsidRPr="00FA11DC">
        <w:rPr>
          <w:sz w:val="22"/>
          <w:szCs w:val="22"/>
        </w:rPr>
        <w:t xml:space="preserve">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w:t>
      </w:r>
    </w:p>
    <w:p w14:paraId="39E65B3B"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p>
    <w:p w14:paraId="5546CB96"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szCs w:val="22"/>
        </w:rPr>
      </w:pPr>
      <w:r w:rsidRPr="00FA11DC">
        <w:rPr>
          <w:sz w:val="22"/>
          <w:szCs w:val="22"/>
        </w:rPr>
        <w:t>2.</w:t>
      </w:r>
      <w:r w:rsidRPr="00FA11DC">
        <w:rPr>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17FD1B93"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p>
    <w:p w14:paraId="6417A753" w14:textId="77777777" w:rsidR="00D34355" w:rsidRPr="00FA11DC" w:rsidRDefault="00D34355" w:rsidP="00D34355">
      <w:pPr>
        <w:pStyle w:val="Quick1"/>
        <w:tabs>
          <w:tab w:val="left" w:pos="-1080"/>
          <w:tab w:val="left" w:pos="-720"/>
          <w:tab w:val="left" w:pos="0"/>
          <w:tab w:val="num"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2"/>
          <w:szCs w:val="22"/>
        </w:rPr>
      </w:pPr>
      <w:r w:rsidRPr="00FA11DC">
        <w:rPr>
          <w:sz w:val="22"/>
          <w:szCs w:val="22"/>
        </w:rPr>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7A7AFB95"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r w:rsidRPr="00FA11DC">
        <w:rPr>
          <w:sz w:val="22"/>
          <w:szCs w:val="22"/>
        </w:rPr>
        <w:t xml:space="preserve"> </w:t>
      </w:r>
    </w:p>
    <w:p w14:paraId="5B127A90"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r w:rsidRPr="00FA11DC">
        <w:rPr>
          <w:sz w:val="22"/>
          <w:szCs w:val="22"/>
        </w:rPr>
        <w:t>This certification is a material representation of fact upon which reliance was placed when this transaction was made or entered into.  Submission of this certification is a prerequisite for making or entering into this transaction imposed by section 1352, Title 31, U.S. Code (as amended by the Lobbying Disclosure Act of 1995).  Any person who fails to file the required certification shall be subject to a civil penalty of not less than $10,000 and not more than $100,000 for each such failure.</w:t>
      </w:r>
    </w:p>
    <w:p w14:paraId="6EF4D4D4"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p>
    <w:p w14:paraId="4195C625"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r w:rsidRPr="00FA11DC">
        <w:rPr>
          <w:sz w:val="22"/>
          <w:szCs w:val="22"/>
        </w:rPr>
        <w:t>Note: Pursuant to 31 U.S.C. § 1352(c)(1)-(2)(A), any person who makes a prohibited expenditure or fails to file or amend a required certification or disclosure form shall be subject to a civil penalty of not less than $10,000 and not more than $100,000 for each such expenditure or failure.</w:t>
      </w:r>
    </w:p>
    <w:p w14:paraId="29DF6078"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p>
    <w:p w14:paraId="7984AC10"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r w:rsidRPr="00FA11DC">
        <w:rPr>
          <w:sz w:val="22"/>
          <w:szCs w:val="22"/>
        </w:rPr>
        <w:t xml:space="preserve">The Contractor, </w:t>
      </w:r>
      <w:r w:rsidRPr="00FA11DC">
        <w:rPr>
          <w:sz w:val="22"/>
          <w:szCs w:val="22"/>
          <w:u w:val="single"/>
        </w:rPr>
        <w:t xml:space="preserve">                                                         </w:t>
      </w:r>
      <w:r w:rsidRPr="00FA11DC">
        <w:rPr>
          <w:sz w:val="22"/>
          <w:szCs w:val="22"/>
        </w:rPr>
        <w:t>, certifies or affirms the truthfulness and accuracy of each statement of its certification and disclosure, if any.  In addition, the Contractor understands and agrees that the provisions of 31 U.S.C. A 3801, et seq., apply to this certification and disclosure, if any.</w:t>
      </w:r>
    </w:p>
    <w:p w14:paraId="71C9E529"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p>
    <w:p w14:paraId="69693FC4"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3600"/>
          <w:tab w:val="left" w:pos="5040"/>
          <w:tab w:val="left" w:pos="5760"/>
          <w:tab w:val="left" w:pos="6480"/>
          <w:tab w:val="left" w:pos="6750"/>
          <w:tab w:val="left" w:pos="7920"/>
        </w:tabs>
        <w:ind w:left="2880" w:hanging="4320"/>
        <w:rPr>
          <w:sz w:val="22"/>
          <w:szCs w:val="22"/>
          <w:u w:val="single"/>
        </w:rPr>
      </w:pPr>
      <w:r w:rsidRPr="00FA11DC">
        <w:rPr>
          <w:sz w:val="22"/>
          <w:szCs w:val="22"/>
        </w:rPr>
        <w:tab/>
      </w:r>
      <w:r w:rsidRPr="00FA11DC">
        <w:rPr>
          <w:sz w:val="22"/>
          <w:szCs w:val="22"/>
        </w:rPr>
        <w:tab/>
      </w:r>
      <w:r w:rsidRPr="00FA11DC">
        <w:rPr>
          <w:sz w:val="22"/>
          <w:szCs w:val="22"/>
        </w:rPr>
        <w:tab/>
      </w:r>
      <w:r w:rsidRPr="00FA11DC">
        <w:rPr>
          <w:sz w:val="22"/>
          <w:szCs w:val="22"/>
          <w:u w:val="single"/>
        </w:rPr>
        <w:tab/>
      </w:r>
      <w:r w:rsidRPr="00FA11DC">
        <w:rPr>
          <w:sz w:val="22"/>
          <w:szCs w:val="22"/>
          <w:u w:val="single"/>
        </w:rPr>
        <w:tab/>
      </w:r>
      <w:r w:rsidRPr="00FA11DC">
        <w:rPr>
          <w:sz w:val="22"/>
          <w:szCs w:val="22"/>
          <w:u w:val="single"/>
        </w:rPr>
        <w:tab/>
      </w:r>
      <w:r w:rsidRPr="00FA11DC">
        <w:rPr>
          <w:sz w:val="22"/>
          <w:szCs w:val="22"/>
          <w:u w:val="single"/>
        </w:rPr>
        <w:tab/>
      </w:r>
      <w:r w:rsidRPr="00FA11DC">
        <w:rPr>
          <w:sz w:val="22"/>
          <w:szCs w:val="22"/>
          <w:u w:val="single"/>
        </w:rPr>
        <w:tab/>
      </w:r>
      <w:r w:rsidRPr="00FA11DC">
        <w:rPr>
          <w:sz w:val="22"/>
          <w:szCs w:val="22"/>
        </w:rPr>
        <w:tab/>
      </w:r>
      <w:r w:rsidRPr="00FA11DC">
        <w:rPr>
          <w:sz w:val="22"/>
          <w:szCs w:val="22"/>
          <w:u w:val="single"/>
        </w:rPr>
        <w:tab/>
      </w:r>
      <w:r w:rsidRPr="00FA11DC">
        <w:rPr>
          <w:sz w:val="22"/>
          <w:szCs w:val="22"/>
          <w:u w:val="single"/>
        </w:rPr>
        <w:tab/>
      </w:r>
      <w:r w:rsidRPr="00FA11DC">
        <w:rPr>
          <w:sz w:val="22"/>
          <w:szCs w:val="22"/>
          <w:u w:val="single"/>
        </w:rPr>
        <w:tab/>
        <w:t xml:space="preserve">   </w:t>
      </w:r>
      <w:r w:rsidRPr="00FA11DC">
        <w:rPr>
          <w:sz w:val="22"/>
          <w:szCs w:val="22"/>
          <w:u w:val="single"/>
        </w:rPr>
        <w:tab/>
      </w:r>
      <w:r w:rsidRPr="00FA11DC">
        <w:rPr>
          <w:sz w:val="22"/>
          <w:szCs w:val="22"/>
          <w:u w:val="single"/>
        </w:rPr>
        <w:tab/>
        <w:t xml:space="preserve">                   </w:t>
      </w:r>
    </w:p>
    <w:p w14:paraId="05C0355F"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3600"/>
          <w:tab w:val="left" w:pos="5040"/>
          <w:tab w:val="left" w:pos="5760"/>
          <w:tab w:val="left" w:pos="6480"/>
          <w:tab w:val="left" w:pos="6750"/>
          <w:tab w:val="left" w:pos="7920"/>
        </w:tabs>
        <w:ind w:left="2880" w:hanging="4320"/>
        <w:rPr>
          <w:sz w:val="22"/>
          <w:szCs w:val="22"/>
        </w:rPr>
      </w:pPr>
      <w:r w:rsidRPr="00FA11DC">
        <w:rPr>
          <w:sz w:val="22"/>
          <w:szCs w:val="22"/>
        </w:rPr>
        <w:tab/>
      </w:r>
      <w:r w:rsidRPr="00FA11DC">
        <w:rPr>
          <w:sz w:val="22"/>
          <w:szCs w:val="22"/>
        </w:rPr>
        <w:tab/>
      </w:r>
      <w:r w:rsidRPr="00FA11DC">
        <w:rPr>
          <w:sz w:val="22"/>
          <w:szCs w:val="22"/>
        </w:rPr>
        <w:tab/>
        <w:t>DATE</w:t>
      </w:r>
      <w:r w:rsidRPr="00FA11DC">
        <w:rPr>
          <w:sz w:val="22"/>
          <w:szCs w:val="22"/>
        </w:rPr>
        <w:tab/>
      </w:r>
      <w:r w:rsidRPr="00FA11DC">
        <w:rPr>
          <w:sz w:val="22"/>
          <w:szCs w:val="22"/>
        </w:rPr>
        <w:tab/>
      </w:r>
      <w:r w:rsidRPr="00FA11DC">
        <w:rPr>
          <w:sz w:val="22"/>
          <w:szCs w:val="22"/>
        </w:rPr>
        <w:tab/>
      </w:r>
      <w:r w:rsidRPr="00FA11DC">
        <w:rPr>
          <w:sz w:val="22"/>
          <w:szCs w:val="22"/>
        </w:rPr>
        <w:tab/>
      </w:r>
      <w:r w:rsidRPr="00FA11DC">
        <w:rPr>
          <w:sz w:val="22"/>
          <w:szCs w:val="22"/>
        </w:rPr>
        <w:tab/>
      </w:r>
      <w:r w:rsidRPr="00FA11DC">
        <w:rPr>
          <w:sz w:val="22"/>
          <w:szCs w:val="22"/>
        </w:rPr>
        <w:tab/>
        <w:t>SIGNATURE OF AUTHORIZED OFFICIAL</w:t>
      </w:r>
    </w:p>
    <w:p w14:paraId="39CC37F5"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4320"/>
        <w:rPr>
          <w:sz w:val="22"/>
          <w:szCs w:val="22"/>
        </w:rPr>
      </w:pPr>
    </w:p>
    <w:p w14:paraId="6A8B7F8D"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3600"/>
        <w:rPr>
          <w:sz w:val="22"/>
          <w:szCs w:val="22"/>
        </w:rPr>
      </w:pPr>
      <w:r w:rsidRPr="00FA11DC">
        <w:rPr>
          <w:sz w:val="22"/>
          <w:szCs w:val="22"/>
          <w:u w:val="single"/>
        </w:rPr>
        <w:t xml:space="preserve">                                                             </w:t>
      </w:r>
      <w:r w:rsidRPr="00FA11DC">
        <w:rPr>
          <w:sz w:val="22"/>
          <w:szCs w:val="22"/>
        </w:rPr>
        <w:tab/>
      </w:r>
    </w:p>
    <w:p w14:paraId="04A9445B"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3600"/>
        <w:rPr>
          <w:sz w:val="22"/>
          <w:szCs w:val="22"/>
        </w:rPr>
      </w:pPr>
      <w:r w:rsidRPr="00FA11DC">
        <w:rPr>
          <w:sz w:val="22"/>
          <w:szCs w:val="22"/>
        </w:rPr>
        <w:t>TITLE OF AUTHORIZED OFFICIAL</w:t>
      </w:r>
    </w:p>
    <w:p w14:paraId="6CAFFB65" w14:textId="77777777" w:rsidR="00D34355" w:rsidRPr="00FA11DC"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2"/>
          <w:szCs w:val="22"/>
        </w:rPr>
      </w:pPr>
    </w:p>
    <w:p w14:paraId="364C559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sidRPr="00FA11DC">
        <w:rPr>
          <w:sz w:val="22"/>
          <w:szCs w:val="22"/>
        </w:rPr>
        <w:t>(Applies to contracts/subcontracts with a contract sum of $100,000 and over.)</w:t>
      </w:r>
    </w:p>
    <w:p w14:paraId="297B6987"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sectPr w:rsidR="00D34355" w:rsidSect="00303DAF">
          <w:footerReference w:type="default" r:id="rId20"/>
          <w:endnotePr>
            <w:numFmt w:val="decimal"/>
          </w:endnotePr>
          <w:pgSz w:w="12240" w:h="15840"/>
          <w:pgMar w:top="1296" w:right="1440" w:bottom="720" w:left="1440" w:header="1440" w:footer="720" w:gutter="0"/>
          <w:cols w:space="720"/>
          <w:noEndnote/>
        </w:sectPr>
      </w:pPr>
    </w:p>
    <w:p w14:paraId="7E8C2F50"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3001702" w14:textId="77777777" w:rsidR="00D34355" w:rsidRDefault="00D34355" w:rsidP="00D34355">
      <w:pPr>
        <w:tabs>
          <w:tab w:val="center" w:pos="4677"/>
          <w:tab w:val="left" w:pos="5035"/>
          <w:tab w:val="left" w:pos="5755"/>
          <w:tab w:val="left" w:pos="6475"/>
          <w:tab w:val="left" w:pos="6745"/>
          <w:tab w:val="left" w:pos="7915"/>
          <w:tab w:val="left" w:pos="8635"/>
          <w:tab w:val="left" w:pos="9355"/>
        </w:tabs>
        <w:ind w:left="-5"/>
        <w:rPr>
          <w:b/>
          <w:bCs/>
          <w:sz w:val="24"/>
        </w:rPr>
      </w:pPr>
      <w:r>
        <w:rPr>
          <w:b/>
          <w:bCs/>
          <w:sz w:val="24"/>
        </w:rPr>
        <w:tab/>
        <w:t>CERTIFICATE 5 - 1</w:t>
      </w:r>
    </w:p>
    <w:p w14:paraId="157F86D0"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b/>
          <w:bCs/>
          <w:sz w:val="24"/>
        </w:rPr>
      </w:pPr>
    </w:p>
    <w:p w14:paraId="5863A04B" w14:textId="77777777" w:rsidR="00D34355" w:rsidRDefault="00D34355" w:rsidP="00D34355">
      <w:pPr>
        <w:tabs>
          <w:tab w:val="center" w:pos="4677"/>
          <w:tab w:val="left" w:pos="5035"/>
          <w:tab w:val="left" w:pos="5755"/>
          <w:tab w:val="left" w:pos="6475"/>
          <w:tab w:val="left" w:pos="6745"/>
          <w:tab w:val="left" w:pos="7915"/>
          <w:tab w:val="left" w:pos="8635"/>
          <w:tab w:val="left" w:pos="9355"/>
        </w:tabs>
        <w:ind w:left="-5"/>
        <w:rPr>
          <w:b/>
          <w:bCs/>
          <w:sz w:val="24"/>
        </w:rPr>
      </w:pPr>
      <w:r>
        <w:rPr>
          <w:b/>
          <w:bCs/>
          <w:sz w:val="24"/>
        </w:rPr>
        <w:tab/>
        <w:t xml:space="preserve">DISADVANTAGED BUSINESS </w:t>
      </w:r>
      <w:smartTag w:uri="urn:schemas-microsoft-com:office:smarttags" w:element="City">
        <w:smartTag w:uri="urn:schemas-microsoft-com:office:smarttags" w:element="place">
          <w:r>
            <w:rPr>
              <w:b/>
              <w:bCs/>
              <w:sz w:val="24"/>
            </w:rPr>
            <w:t>ENTERPRISE</w:t>
          </w:r>
        </w:smartTag>
      </w:smartTag>
      <w:r>
        <w:rPr>
          <w:b/>
          <w:bCs/>
          <w:sz w:val="24"/>
        </w:rPr>
        <w:t xml:space="preserve"> CERTIFICATION</w:t>
      </w:r>
    </w:p>
    <w:p w14:paraId="01094912"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b/>
          <w:bCs/>
          <w:sz w:val="24"/>
        </w:rPr>
      </w:pPr>
    </w:p>
    <w:p w14:paraId="5C44F9A0"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b/>
          <w:bCs/>
          <w:sz w:val="24"/>
        </w:rPr>
      </w:pPr>
    </w:p>
    <w:p w14:paraId="5D2950E8"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715" w:hanging="720"/>
        <w:rPr>
          <w:sz w:val="24"/>
        </w:rPr>
      </w:pPr>
      <w:r>
        <w:rPr>
          <w:sz w:val="24"/>
        </w:rPr>
        <w:t>(1)</w:t>
      </w:r>
      <w:r>
        <w:rPr>
          <w:sz w:val="24"/>
        </w:rPr>
        <w:tab/>
        <w:t>Policy.  It is the policy of the Department of Transportation that disadvantaged business enterprises as defined in 49 CFR Part 26 shall have the opportunity to participate in the performance of contracts financed in whole or in part with Federal funds under this agreement.  Consequently, the DBE requirements of 49 CFR Part 26 apply to this agreement.</w:t>
      </w:r>
    </w:p>
    <w:p w14:paraId="1511BB29"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445D66E"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715" w:hanging="720"/>
        <w:rPr>
          <w:sz w:val="24"/>
        </w:rPr>
      </w:pPr>
      <w:r>
        <w:rPr>
          <w:sz w:val="24"/>
        </w:rPr>
        <w:t>(2)</w:t>
      </w:r>
      <w:r>
        <w:rPr>
          <w:sz w:val="24"/>
        </w:rPr>
        <w:tab/>
        <w:t xml:space="preserve">DBE Obligation. The supplier or contractor agrees to ensure that disadvantaged business enterprises as defined in 49 CFR Part 26 have the opportunity to participate in the performance of contracts and subcontracts financed in whole or in part with Federal funds provided under this agreement.  In this regard all contractors shall take necessary and reasonable steps in accordance with 49 CFR Part 26 to ensure that disadvantaged business enterprises have the opportunity to compete for and perform contracts.  Contractors shall not discriminate on the basis of race, color, national origin, or sex in the performance of this contract.  </w:t>
      </w:r>
    </w:p>
    <w:p w14:paraId="66401F30"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44F95D7D" w14:textId="53A20793"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715"/>
        <w:rPr>
          <w:sz w:val="24"/>
        </w:rPr>
      </w:pPr>
      <w:r>
        <w:rPr>
          <w:sz w:val="24"/>
        </w:rPr>
        <w:t xml:space="preserve">Failure by the Contractor to carry out these requirements is a material breach of the contract which may result in the termination of this contract or such other remedy as </w:t>
      </w:r>
      <w:r w:rsidR="00634407">
        <w:rPr>
          <w:sz w:val="24"/>
        </w:rPr>
        <w:t>LANTA</w:t>
      </w:r>
      <w:r>
        <w:rPr>
          <w:sz w:val="24"/>
        </w:rPr>
        <w:t xml:space="preserve"> deems appropriate.</w:t>
      </w:r>
    </w:p>
    <w:p w14:paraId="2D845137"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482C656D"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6A3BD425"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14468F92"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u w:val="single"/>
        </w:rPr>
        <w:t xml:space="preserve">                                                         </w:t>
      </w:r>
      <w:r>
        <w:rPr>
          <w:sz w:val="24"/>
        </w:rPr>
        <w:t xml:space="preserve"> DATE</w:t>
      </w:r>
    </w:p>
    <w:p w14:paraId="71FE9EBD"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501CBC89"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u w:val="single"/>
        </w:rPr>
        <w:t xml:space="preserve">                                                         </w:t>
      </w:r>
      <w:r>
        <w:rPr>
          <w:sz w:val="24"/>
        </w:rPr>
        <w:t xml:space="preserve"> SIGNATURE</w:t>
      </w:r>
    </w:p>
    <w:p w14:paraId="7979A19E"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4A3A2009"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r>
        <w:rPr>
          <w:sz w:val="24"/>
          <w:u w:val="single"/>
        </w:rPr>
        <w:t xml:space="preserve">                                                         </w:t>
      </w:r>
      <w:r>
        <w:rPr>
          <w:sz w:val="24"/>
        </w:rPr>
        <w:t xml:space="preserve"> TITLE</w:t>
      </w:r>
    </w:p>
    <w:p w14:paraId="32EBDA01"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1D171EF3"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1B0B07CD"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pPr>
    </w:p>
    <w:p w14:paraId="11370DCE"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1097"/>
        <w:rPr>
          <w:sz w:val="24"/>
        </w:rPr>
      </w:pPr>
    </w:p>
    <w:p w14:paraId="08195282" w14:textId="77777777" w:rsidR="00D34355" w:rsidRDefault="00D34355" w:rsidP="00D34355">
      <w:pPr>
        <w:tabs>
          <w:tab w:val="left" w:pos="-1085"/>
          <w:tab w:val="left" w:pos="-725"/>
          <w:tab w:val="left" w:pos="-5"/>
          <w:tab w:val="left" w:pos="715"/>
          <w:tab w:val="left" w:pos="1097"/>
          <w:tab w:val="left" w:pos="1456"/>
          <w:tab w:val="left" w:pos="1815"/>
          <w:tab w:val="left" w:pos="2174"/>
          <w:tab w:val="left" w:pos="2875"/>
          <w:tab w:val="left" w:pos="3595"/>
          <w:tab w:val="left" w:pos="4315"/>
          <w:tab w:val="left" w:pos="5035"/>
          <w:tab w:val="left" w:pos="5755"/>
          <w:tab w:val="left" w:pos="6475"/>
          <w:tab w:val="left" w:pos="6745"/>
          <w:tab w:val="left" w:pos="7915"/>
          <w:tab w:val="left" w:pos="8635"/>
          <w:tab w:val="left" w:pos="9355"/>
        </w:tabs>
        <w:ind w:left="-5"/>
        <w:rPr>
          <w:sz w:val="24"/>
        </w:rPr>
        <w:sectPr w:rsidR="00D34355">
          <w:footerReference w:type="default" r:id="rId21"/>
          <w:endnotePr>
            <w:numFmt w:val="decimal"/>
          </w:endnotePr>
          <w:pgSz w:w="12240" w:h="15840"/>
          <w:pgMar w:top="1440" w:right="1440" w:bottom="720" w:left="1440" w:header="1440" w:footer="720" w:gutter="0"/>
          <w:cols w:space="720"/>
          <w:noEndnote/>
        </w:sectPr>
      </w:pPr>
    </w:p>
    <w:p w14:paraId="4E7F0152" w14:textId="77777777" w:rsidR="00D34355" w:rsidRDefault="00D34355" w:rsidP="00D34355">
      <w:pPr>
        <w:pStyle w:val="Heading5"/>
      </w:pPr>
      <w:r>
        <w:lastRenderedPageBreak/>
        <w:tab/>
        <w:t>CERTIFICATE 5 - 2</w:t>
      </w:r>
    </w:p>
    <w:p w14:paraId="7962743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4"/>
        </w:rPr>
      </w:pPr>
    </w:p>
    <w:p w14:paraId="511047A1" w14:textId="77777777" w:rsidR="00D34355" w:rsidRDefault="00D34355" w:rsidP="00D34355">
      <w:pPr>
        <w:tabs>
          <w:tab w:val="center" w:pos="4682"/>
          <w:tab w:val="left" w:pos="5040"/>
          <w:tab w:val="left" w:pos="5760"/>
          <w:tab w:val="left" w:pos="6480"/>
          <w:tab w:val="left" w:pos="6750"/>
          <w:tab w:val="left" w:pos="7920"/>
        </w:tabs>
        <w:rPr>
          <w:b/>
          <w:bCs/>
          <w:sz w:val="24"/>
        </w:rPr>
      </w:pPr>
      <w:r>
        <w:rPr>
          <w:b/>
          <w:bCs/>
          <w:sz w:val="24"/>
        </w:rPr>
        <w:tab/>
        <w:t xml:space="preserve">DISADVANTAGED BUSINESS </w:t>
      </w:r>
      <w:smartTag w:uri="urn:schemas-microsoft-com:office:smarttags" w:element="City">
        <w:smartTag w:uri="urn:schemas-microsoft-com:office:smarttags" w:element="place">
          <w:r>
            <w:rPr>
              <w:b/>
              <w:bCs/>
              <w:sz w:val="24"/>
            </w:rPr>
            <w:t>ENTERPRISE</w:t>
          </w:r>
        </w:smartTag>
      </w:smartTag>
      <w:r>
        <w:rPr>
          <w:b/>
          <w:bCs/>
          <w:sz w:val="24"/>
        </w:rPr>
        <w:t xml:space="preserve"> CERTIFICATION</w:t>
      </w:r>
    </w:p>
    <w:p w14:paraId="7898BE6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4"/>
        </w:rPr>
      </w:pPr>
    </w:p>
    <w:p w14:paraId="16CE8517"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b/>
          <w:bCs/>
          <w:sz w:val="24"/>
        </w:rPr>
      </w:pPr>
    </w:p>
    <w:p w14:paraId="0BD4720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4"/>
        </w:rPr>
      </w:pPr>
      <w:r>
        <w:rPr>
          <w:sz w:val="24"/>
        </w:rPr>
        <w:t>(1)</w:t>
      </w:r>
      <w:r>
        <w:rPr>
          <w:sz w:val="24"/>
        </w:rPr>
        <w:tab/>
        <w:t>Policy.  It is the policy of the Department of Transportation that disadvantaged business enterprises as defined in 49 CFR Part 26 shall have the opportunity to participate in the performance of contracts financed in whole or in part with Federal funds under this agreement.  Consequently, the DBE requirements of 49 CFR Part 26 apply to this agreement.</w:t>
      </w:r>
    </w:p>
    <w:p w14:paraId="7027A353"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BB1A21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hanging="720"/>
        <w:rPr>
          <w:sz w:val="24"/>
        </w:rPr>
      </w:pPr>
      <w:r>
        <w:rPr>
          <w:sz w:val="24"/>
        </w:rPr>
        <w:t>(2)</w:t>
      </w:r>
      <w:r>
        <w:rPr>
          <w:sz w:val="24"/>
        </w:rPr>
        <w:tab/>
        <w:t xml:space="preserve">DBE Obligation. The supplier or contractor agrees to ensure that disadvantaged business enterprises as defined in 49 CFR Part 26 have the opportunity to participate in the performance of contracts and subcontracts financed in whole or in part with Federal funds provided under this agreement.  In this regard all contractors shall take necessary and reasonable steps in accordance with 49 CFR Part 26 to ensure that disadvantaged business enterprises have the opportunity to compete for and perform contracts.  Contractors shall not discriminate on the basis of race, color, national origin, or sex in the performance of this contract.  </w:t>
      </w:r>
    </w:p>
    <w:p w14:paraId="28A4E8D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9860DD9" w14:textId="2830E530"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720"/>
        <w:rPr>
          <w:sz w:val="24"/>
        </w:rPr>
      </w:pPr>
      <w:r>
        <w:rPr>
          <w:sz w:val="24"/>
        </w:rPr>
        <w:t xml:space="preserve">Failure by the Contractor to carry out these requirements is a material breach of the contract which may result in the termination of this contract or such other remedy as </w:t>
      </w:r>
      <w:r w:rsidR="00634407">
        <w:rPr>
          <w:sz w:val="24"/>
        </w:rPr>
        <w:t>LANTA</w:t>
      </w:r>
      <w:r>
        <w:rPr>
          <w:sz w:val="24"/>
        </w:rPr>
        <w:t xml:space="preserve"> deems appropriate.</w:t>
      </w:r>
    </w:p>
    <w:p w14:paraId="06CE1414"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2AE4F95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DBE CERTIFICATION:</w:t>
      </w:r>
    </w:p>
    <w:p w14:paraId="2D3F442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6F27083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The Contractor hereby agrees to subcontract </w:t>
      </w:r>
      <w:r>
        <w:rPr>
          <w:sz w:val="24"/>
          <w:u w:val="single"/>
        </w:rPr>
        <w:t xml:space="preserve">         </w:t>
      </w:r>
      <w:r>
        <w:rPr>
          <w:sz w:val="24"/>
        </w:rPr>
        <w:t>% of the contract to disadvantaged business enterprises.</w:t>
      </w:r>
    </w:p>
    <w:p w14:paraId="4773746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345A3C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u w:val="single"/>
        </w:rPr>
        <w:t xml:space="preserve">                                                         </w:t>
      </w:r>
      <w:r>
        <w:rPr>
          <w:sz w:val="24"/>
        </w:rPr>
        <w:t xml:space="preserve"> DATE</w:t>
      </w:r>
    </w:p>
    <w:p w14:paraId="11A9F08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F7C301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u w:val="single"/>
        </w:rPr>
        <w:t xml:space="preserve">                                                         </w:t>
      </w:r>
      <w:r>
        <w:rPr>
          <w:sz w:val="24"/>
        </w:rPr>
        <w:t xml:space="preserve"> SIGNATURE</w:t>
      </w:r>
    </w:p>
    <w:p w14:paraId="1A4E018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D9C8436"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u w:val="single"/>
        </w:rPr>
        <w:t xml:space="preserve">                                                         </w:t>
      </w:r>
      <w:r>
        <w:rPr>
          <w:sz w:val="24"/>
        </w:rPr>
        <w:t xml:space="preserve"> TITLE</w:t>
      </w:r>
    </w:p>
    <w:p w14:paraId="3888D6F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74ACC422"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22ED41D7"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0303A7C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102"/>
        <w:rPr>
          <w:sz w:val="24"/>
        </w:rPr>
      </w:pPr>
    </w:p>
    <w:p w14:paraId="3E47580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sectPr w:rsidR="00D34355">
          <w:endnotePr>
            <w:numFmt w:val="decimal"/>
          </w:endnotePr>
          <w:pgSz w:w="12240" w:h="15840"/>
          <w:pgMar w:top="1440" w:right="1440" w:bottom="720" w:left="1435" w:header="1440" w:footer="720" w:gutter="0"/>
          <w:cols w:space="720"/>
          <w:noEndnote/>
        </w:sectPr>
      </w:pPr>
    </w:p>
    <w:p w14:paraId="5207DD61" w14:textId="77777777" w:rsidR="00D34355" w:rsidRDefault="00D34355" w:rsidP="00D34355">
      <w:pPr>
        <w:tabs>
          <w:tab w:val="center" w:pos="4682"/>
          <w:tab w:val="left" w:pos="5040"/>
          <w:tab w:val="left" w:pos="5760"/>
          <w:tab w:val="left" w:pos="6480"/>
          <w:tab w:val="left" w:pos="6750"/>
          <w:tab w:val="left" w:pos="7920"/>
        </w:tabs>
        <w:rPr>
          <w:sz w:val="24"/>
        </w:rPr>
      </w:pPr>
      <w:r>
        <w:rPr>
          <w:sz w:val="24"/>
        </w:rPr>
        <w:lastRenderedPageBreak/>
        <w:tab/>
      </w:r>
      <w:r>
        <w:rPr>
          <w:b/>
          <w:bCs/>
          <w:sz w:val="24"/>
        </w:rPr>
        <w:t>CERTIFICATE 5 - 3</w:t>
      </w:r>
    </w:p>
    <w:p w14:paraId="12C4B9DE" w14:textId="77777777" w:rsidR="00D34355" w:rsidRDefault="00D34355" w:rsidP="00D34355">
      <w:pPr>
        <w:tabs>
          <w:tab w:val="center" w:pos="4682"/>
          <w:tab w:val="left" w:pos="5040"/>
          <w:tab w:val="left" w:pos="5760"/>
          <w:tab w:val="left" w:pos="6480"/>
          <w:tab w:val="left" w:pos="6750"/>
          <w:tab w:val="left" w:pos="7920"/>
        </w:tabs>
        <w:rPr>
          <w:sz w:val="24"/>
        </w:rPr>
      </w:pPr>
      <w:r>
        <w:rPr>
          <w:sz w:val="24"/>
        </w:rPr>
        <w:tab/>
      </w:r>
      <w:r>
        <w:rPr>
          <w:b/>
          <w:bCs/>
          <w:sz w:val="24"/>
          <w:u w:val="single"/>
        </w:rPr>
        <w:t xml:space="preserve">Affidavit of Disadvantaged Business </w:t>
      </w:r>
      <w:smartTag w:uri="urn:schemas-microsoft-com:office:smarttags" w:element="City">
        <w:smartTag w:uri="urn:schemas-microsoft-com:office:smarttags" w:element="place">
          <w:r>
            <w:rPr>
              <w:b/>
              <w:bCs/>
              <w:sz w:val="24"/>
              <w:u w:val="single"/>
            </w:rPr>
            <w:t>Enterprise</w:t>
          </w:r>
        </w:smartTag>
      </w:smartTag>
    </w:p>
    <w:p w14:paraId="201B352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4ED2887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u w:val="single"/>
        </w:rPr>
      </w:pPr>
      <w:r>
        <w:rPr>
          <w:sz w:val="24"/>
        </w:rPr>
        <w:t xml:space="preserve">I HEREBY DECLARE AND AFFIRM that I am the </w:t>
      </w:r>
      <w:r>
        <w:rPr>
          <w:sz w:val="24"/>
          <w:u w:val="single"/>
        </w:rPr>
        <w:t xml:space="preserve">                             </w:t>
      </w:r>
      <w:r>
        <w:rPr>
          <w:sz w:val="24"/>
        </w:rPr>
        <w:t xml:space="preserve"> and the duly authorized representative of (the firm of)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7DC9DD4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u w:val="single"/>
        </w:rPr>
      </w:pPr>
      <w:r>
        <w:rPr>
          <w:sz w:val="24"/>
        </w:rPr>
        <w:t xml:space="preserve">doing business at </w:t>
      </w:r>
      <w:r>
        <w:rPr>
          <w:sz w:val="24"/>
          <w:u w:val="single"/>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t xml:space="preserve"> </w:t>
      </w:r>
      <w:r>
        <w:rPr>
          <w:sz w:val="24"/>
        </w:rPr>
        <w:t>(include address, city, state and zip code).</w:t>
      </w:r>
      <w:r>
        <w:rPr>
          <w:sz w:val="24"/>
          <w:u w:val="single"/>
        </w:rPr>
        <w:t xml:space="preserve">                                                                        </w:t>
      </w:r>
    </w:p>
    <w:p w14:paraId="443BA2E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u w:val="single"/>
        </w:rPr>
      </w:pPr>
    </w:p>
    <w:p w14:paraId="3EE60A6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rPr>
        <w:t>I HEREBY DECLARE AND AFFIRM that the above business is:  (check as appropriate)</w:t>
      </w:r>
    </w:p>
    <w:p w14:paraId="1A29127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4B72AC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103" w:hanging="1103"/>
        <w:rPr>
          <w:sz w:val="24"/>
        </w:rPr>
      </w:pPr>
      <w:r>
        <w:rPr>
          <w:sz w:val="24"/>
          <w:u w:val="single"/>
        </w:rPr>
        <w:t xml:space="preserve">           </w:t>
      </w:r>
      <w:r>
        <w:rPr>
          <w:sz w:val="24"/>
        </w:rPr>
        <w:tab/>
      </w:r>
      <w:r>
        <w:rPr>
          <w:sz w:val="24"/>
        </w:rPr>
        <w:tab/>
        <w:t>A firm that is at least 51% owned by one or more individuals who are disadvantaged as defined in 49 CFR Part 26, Subpart D, or</w:t>
      </w:r>
    </w:p>
    <w:p w14:paraId="71F1580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1103" w:hanging="1103"/>
        <w:rPr>
          <w:sz w:val="24"/>
        </w:rPr>
      </w:pPr>
      <w:r>
        <w:rPr>
          <w:sz w:val="24"/>
          <w:u w:val="single"/>
        </w:rPr>
        <w:t xml:space="preserve">          </w:t>
      </w:r>
      <w:r>
        <w:rPr>
          <w:sz w:val="24"/>
        </w:rPr>
        <w:tab/>
      </w:r>
      <w:r>
        <w:rPr>
          <w:sz w:val="24"/>
        </w:rPr>
        <w:tab/>
        <w:t>A corporation in which at least 51% of the stock is owned by one or more disadvantaged individuals as defined in 49 CFR Part 26, Subpart D.</w:t>
      </w:r>
    </w:p>
    <w:p w14:paraId="52CA094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2BD31727"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And that such firm or corporation has been organized/incorporated since </w:t>
      </w:r>
      <w:r>
        <w:rPr>
          <w:sz w:val="24"/>
          <w:u w:val="single"/>
        </w:rPr>
        <w:t xml:space="preserve">                 </w:t>
      </w:r>
      <w:r>
        <w:rPr>
          <w:sz w:val="24"/>
        </w:rPr>
        <w:t>, 20</w:t>
      </w:r>
      <w:r>
        <w:rPr>
          <w:sz w:val="24"/>
          <w:u w:val="single"/>
        </w:rPr>
        <w:tab/>
        <w:t xml:space="preserve"> </w:t>
      </w:r>
      <w:r>
        <w:rPr>
          <w:sz w:val="24"/>
        </w:rPr>
        <w:t xml:space="preserve">and is controlled by one or more individuals defined as disadvantaged in 49 CFR Part 26, Subpart D.  </w:t>
      </w:r>
    </w:p>
    <w:p w14:paraId="5C2C00A4"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F218CBD" w14:textId="0EA3A725"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rPr>
        <w:t xml:space="preserve">FURTHERMORE, I HEREBY DECLARE AND AFFIRM that I will provide such additional information as requested by the </w:t>
      </w:r>
      <w:r w:rsidR="00634407">
        <w:rPr>
          <w:sz w:val="24"/>
        </w:rPr>
        <w:t>Lehigh and Northampton Transportation Authority</w:t>
      </w:r>
      <w:r>
        <w:rPr>
          <w:sz w:val="24"/>
        </w:rPr>
        <w:t xml:space="preserve"> to document this fact as provided for in 49 CFR Part 26, Subparts D and E.</w:t>
      </w:r>
    </w:p>
    <w:p w14:paraId="6520FD7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DA95B2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rPr>
        <w:t>I DO SOLEMNLY DECLARE AND AFFIRM UNDER THE PENALTIES OF PERJURY THAT THE CONTENTS OF THE FOREGOING DOCUMENT ARE TRUE AND CORRECT, AND THAT I AM AUTHORIZED, ON BEHALF OF THE ABOVE FIRM, TO MAKE THIS AFFIDAVIT.</w:t>
      </w:r>
    </w:p>
    <w:p w14:paraId="251BEB73"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B24584B"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3600" w:hanging="2880"/>
        <w:rPr>
          <w:sz w:val="24"/>
        </w:rPr>
      </w:pPr>
      <w:r>
        <w:rPr>
          <w:sz w:val="24"/>
        </w:rPr>
        <w:t>AFFIANT:</w:t>
      </w:r>
      <w:r>
        <w:rPr>
          <w:sz w:val="24"/>
        </w:rPr>
        <w:tab/>
      </w:r>
      <w:r>
        <w:rPr>
          <w:sz w:val="24"/>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t xml:space="preserve">                                              </w:t>
      </w:r>
    </w:p>
    <w:p w14:paraId="7C5C13F4"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3600" w:hanging="2880"/>
        <w:rPr>
          <w:sz w:val="24"/>
        </w:rPr>
      </w:pPr>
      <w:r>
        <w:rPr>
          <w:sz w:val="24"/>
        </w:rPr>
        <w:t>DATE:</w:t>
      </w:r>
      <w:r>
        <w:rPr>
          <w:sz w:val="24"/>
        </w:rPr>
        <w:tab/>
      </w:r>
      <w:r>
        <w:rPr>
          <w:sz w:val="24"/>
        </w:rPr>
        <w:tab/>
      </w:r>
      <w:r>
        <w:rPr>
          <w:sz w:val="24"/>
        </w:rPr>
        <w:tab/>
      </w:r>
      <w:r>
        <w:rPr>
          <w:sz w:val="24"/>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t xml:space="preserve">                                                     </w:t>
      </w:r>
    </w:p>
    <w:p w14:paraId="7376684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On this </w:t>
      </w:r>
      <w:r>
        <w:rPr>
          <w:sz w:val="24"/>
          <w:u w:val="single"/>
        </w:rPr>
        <w:t xml:space="preserve">                     </w:t>
      </w:r>
      <w:r>
        <w:rPr>
          <w:sz w:val="24"/>
        </w:rPr>
        <w:t xml:space="preserve"> day of </w:t>
      </w:r>
      <w:r>
        <w:rPr>
          <w:sz w:val="24"/>
          <w:u w:val="single"/>
        </w:rPr>
        <w:t xml:space="preserve">                    </w:t>
      </w:r>
      <w:r>
        <w:rPr>
          <w:sz w:val="24"/>
        </w:rPr>
        <w:t>, 20</w:t>
      </w:r>
      <w:r>
        <w:rPr>
          <w:sz w:val="24"/>
          <w:u w:val="single"/>
        </w:rPr>
        <w:t xml:space="preserve">     </w:t>
      </w:r>
      <w:r>
        <w:rPr>
          <w:sz w:val="24"/>
        </w:rPr>
        <w:t xml:space="preserve">, before me, </w:t>
      </w:r>
      <w:r>
        <w:rPr>
          <w:sz w:val="24"/>
          <w:u w:val="single"/>
        </w:rPr>
        <w:tab/>
      </w:r>
      <w:r>
        <w:rPr>
          <w:sz w:val="24"/>
          <w:u w:val="single"/>
        </w:rPr>
        <w:tab/>
      </w:r>
      <w:r>
        <w:rPr>
          <w:sz w:val="24"/>
          <w:u w:val="single"/>
        </w:rPr>
        <w:tab/>
      </w:r>
      <w:r>
        <w:rPr>
          <w:sz w:val="24"/>
        </w:rPr>
        <w:t xml:space="preserve">, the undersigned officer, personally appeared </w:t>
      </w:r>
      <w:r>
        <w:rPr>
          <w:sz w:val="24"/>
          <w:u w:val="single"/>
        </w:rPr>
        <w:t xml:space="preserve">                                                   </w:t>
      </w:r>
      <w:r>
        <w:rPr>
          <w:sz w:val="24"/>
        </w:rPr>
        <w:t>, known to me to be the person described in the foregoing Affidavit and acknowledged that he/she executed the same in the capacity therein stated and for the purposes therein contained.</w:t>
      </w:r>
    </w:p>
    <w:p w14:paraId="208A861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7D47F427"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rPr>
        <w:t>In witness thereof, I hereunto set my hand and official seal.</w:t>
      </w:r>
    </w:p>
    <w:p w14:paraId="4C6E726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u w:val="single"/>
        </w:rPr>
      </w:pPr>
    </w:p>
    <w:p w14:paraId="4427CB8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t xml:space="preserve">                                                          </w:t>
      </w:r>
    </w:p>
    <w:p w14:paraId="45B812B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1102"/>
        <w:rPr>
          <w:sz w:val="24"/>
        </w:rPr>
      </w:pPr>
      <w:r>
        <w:rPr>
          <w:sz w:val="24"/>
        </w:rPr>
        <w:t>(Notary Public)</w:t>
      </w:r>
    </w:p>
    <w:p w14:paraId="41B40A45"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2FACD96"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rPr>
        <w:t xml:space="preserve">My Commission Expires </w:t>
      </w:r>
      <w:r>
        <w:rPr>
          <w:sz w:val="24"/>
          <w:u w:val="single"/>
        </w:rPr>
        <w:t xml:space="preserve">                     </w:t>
      </w:r>
      <w:r>
        <w:rPr>
          <w:sz w:val="24"/>
        </w:rPr>
        <w:t xml:space="preserve">          (SEAL)</w:t>
      </w:r>
    </w:p>
    <w:p w14:paraId="5AADC922"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80A0ECB"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rPr>
          <w:sz w:val="24"/>
        </w:rPr>
      </w:pPr>
      <w:r>
        <w:rPr>
          <w:sz w:val="24"/>
        </w:rPr>
        <w:t>STATE OF:</w:t>
      </w:r>
      <w:r>
        <w:rPr>
          <w:sz w:val="24"/>
        </w:rPr>
        <w:tab/>
      </w:r>
      <w:r>
        <w:rPr>
          <w:sz w:val="24"/>
        </w:rPr>
        <w:tab/>
      </w:r>
      <w:r>
        <w:rPr>
          <w:sz w:val="24"/>
        </w:rPr>
        <w:tab/>
      </w:r>
      <w:r>
        <w:rPr>
          <w:sz w:val="24"/>
          <w:u w:val="single"/>
        </w:rPr>
        <w:tab/>
      </w:r>
      <w:r>
        <w:rPr>
          <w:sz w:val="24"/>
          <w:u w:val="single"/>
        </w:rPr>
        <w:tab/>
      </w:r>
      <w:r>
        <w:rPr>
          <w:sz w:val="24"/>
          <w:u w:val="single"/>
        </w:rPr>
        <w:tab/>
      </w:r>
      <w:r>
        <w:rPr>
          <w:sz w:val="24"/>
          <w:u w:val="single"/>
        </w:rPr>
        <w:tab/>
      </w:r>
      <w:r>
        <w:rPr>
          <w:sz w:val="24"/>
          <w:u w:val="single"/>
        </w:rPr>
        <w:tab/>
      </w:r>
    </w:p>
    <w:p w14:paraId="14E65BB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645A1AE7"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pPr>
      <w:r>
        <w:t>COUNTY/CITY OF:</w:t>
      </w:r>
      <w:r>
        <w:tab/>
      </w:r>
      <w:r>
        <w:tab/>
      </w:r>
      <w:r>
        <w:tab/>
      </w:r>
      <w:r>
        <w:tab/>
      </w:r>
      <w:r>
        <w:tab/>
      </w:r>
      <w:r>
        <w:tab/>
      </w:r>
      <w:r>
        <w:tab/>
        <w:t xml:space="preserve">                                      </w:t>
      </w:r>
    </w:p>
    <w:p w14:paraId="6FC7076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pPr>
    </w:p>
    <w:p w14:paraId="4174D5F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sectPr w:rsidR="00D34355" w:rsidSect="00303DAF">
          <w:footerReference w:type="default" r:id="rId22"/>
          <w:endnotePr>
            <w:numFmt w:val="decimal"/>
          </w:endnotePr>
          <w:pgSz w:w="12240" w:h="15840" w:code="1"/>
          <w:pgMar w:top="1152" w:right="1440" w:bottom="720" w:left="1440" w:header="720" w:footer="576" w:gutter="0"/>
          <w:cols w:space="720"/>
          <w:noEndnote/>
        </w:sectPr>
      </w:pPr>
    </w:p>
    <w:p w14:paraId="3A401D0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pPr>
    </w:p>
    <w:p w14:paraId="48A72C6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pPr>
    </w:p>
    <w:p w14:paraId="50602DF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pPr>
    </w:p>
    <w:p w14:paraId="14D0F4F7" w14:textId="77777777" w:rsidR="00D34355" w:rsidRDefault="00D34355" w:rsidP="00D34355">
      <w:pPr>
        <w:pStyle w:val="Heading4"/>
      </w:pPr>
      <w:r>
        <w:t>CERTIFICATE 6</w:t>
      </w:r>
    </w:p>
    <w:p w14:paraId="2F52681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07703BAF" w14:textId="77777777" w:rsidR="00D34355" w:rsidRDefault="00D34355" w:rsidP="00D34355">
      <w:pPr>
        <w:tabs>
          <w:tab w:val="center" w:pos="4682"/>
          <w:tab w:val="left" w:pos="5040"/>
          <w:tab w:val="left" w:pos="5760"/>
          <w:tab w:val="left" w:pos="6480"/>
          <w:tab w:val="left" w:pos="6750"/>
          <w:tab w:val="left" w:pos="7920"/>
        </w:tabs>
        <w:rPr>
          <w:b/>
          <w:bCs/>
          <w:sz w:val="24"/>
        </w:rPr>
      </w:pPr>
      <w:r>
        <w:rPr>
          <w:b/>
          <w:bCs/>
          <w:sz w:val="24"/>
        </w:rPr>
        <w:tab/>
      </w:r>
      <w:r>
        <w:rPr>
          <w:b/>
          <w:bCs/>
          <w:sz w:val="24"/>
          <w:u w:val="single"/>
        </w:rPr>
        <w:t>CERTIFICATION OF PARTICIPANTS REGARDING</w:t>
      </w:r>
    </w:p>
    <w:p w14:paraId="77AE6FAE" w14:textId="77777777" w:rsidR="00D34355" w:rsidRDefault="00D34355" w:rsidP="00D34355">
      <w:pPr>
        <w:tabs>
          <w:tab w:val="center" w:pos="4682"/>
          <w:tab w:val="left" w:pos="5040"/>
          <w:tab w:val="left" w:pos="5760"/>
          <w:tab w:val="left" w:pos="6480"/>
          <w:tab w:val="left" w:pos="6750"/>
          <w:tab w:val="left" w:pos="7920"/>
        </w:tabs>
        <w:rPr>
          <w:b/>
          <w:bCs/>
          <w:sz w:val="24"/>
          <w:u w:val="single"/>
        </w:rPr>
      </w:pPr>
      <w:r>
        <w:rPr>
          <w:b/>
          <w:bCs/>
          <w:sz w:val="24"/>
        </w:rPr>
        <w:tab/>
      </w:r>
      <w:r>
        <w:rPr>
          <w:b/>
          <w:bCs/>
          <w:sz w:val="24"/>
          <w:u w:val="single"/>
        </w:rPr>
        <w:t xml:space="preserve">DEBARMENT, SUSPENSION, AND OTHER INELIGIBILITY AND VOLUNTARY </w:t>
      </w:r>
    </w:p>
    <w:p w14:paraId="79FF4E82" w14:textId="77777777" w:rsidR="00D34355" w:rsidRDefault="00D34355" w:rsidP="00D34355">
      <w:pPr>
        <w:tabs>
          <w:tab w:val="center" w:pos="4682"/>
          <w:tab w:val="left" w:pos="5040"/>
          <w:tab w:val="left" w:pos="5760"/>
          <w:tab w:val="left" w:pos="6480"/>
          <w:tab w:val="left" w:pos="6750"/>
          <w:tab w:val="left" w:pos="7920"/>
        </w:tabs>
        <w:rPr>
          <w:sz w:val="24"/>
        </w:rPr>
      </w:pPr>
      <w:r>
        <w:rPr>
          <w:b/>
          <w:bCs/>
          <w:sz w:val="24"/>
        </w:rPr>
        <w:tab/>
      </w:r>
      <w:r>
        <w:rPr>
          <w:b/>
          <w:bCs/>
          <w:sz w:val="24"/>
          <w:u w:val="single"/>
        </w:rPr>
        <w:t>EXCLUSION</w:t>
      </w:r>
    </w:p>
    <w:p w14:paraId="5273CB6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F50450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The Participant (a potential sub-grantee or sub-recipient under an FTA project, a potential third party contractor, or a potential subcontractor under a major third party contractor), </w:t>
      </w:r>
      <w:r>
        <w:rPr>
          <w:sz w:val="24"/>
          <w:u w:val="single"/>
        </w:rPr>
        <w:t xml:space="preserve">                                                                       </w:t>
      </w:r>
      <w:r>
        <w:rPr>
          <w:sz w:val="24"/>
        </w:rPr>
        <w:t xml:space="preserve"> certifies, by submission of this proposal, that neither it nor its principals are presently debarred, suspended, proposed for debarment, declared ineligible, or voluntarily excluded from participation in this transaction by any Federal department or agency.</w:t>
      </w:r>
    </w:p>
    <w:p w14:paraId="0575FAD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A259C6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If the Participant (a potential sub-grantee or sub-recipient under an FTA project, a potential third party contractor, or a potential subcontractor under a major third party contract) is unable to certify to any of the statements in this certification, such participant shall attach an explanation to this proposal.</w:t>
      </w:r>
    </w:p>
    <w:p w14:paraId="2FEE8E3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6DD18EB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 xml:space="preserve">THE PARTICIPANT (A POTENTIAL SUB-GRANTEE OR SUB-RECIPIENT UNDER AN FTA PROJECT, A POTENTIAL THIRD PARTY CONTRACTOR, OR A POTENTIAL SUBCONTRACTOR UNDER A MAJOR THIRD PARTY CONTRACT) CERTIFIES OR AFFIRMS THE TRUTHFULNESS AND ACCURACY OF THE CONTENTS OF THE STATEMENTS SUBMITTED ON OR WITH THIS CERTIFICATION AND UNDERSTANDS THAT THE PROVISIONS OF 31 U.S.C. SECTIONS 3801 </w:t>
      </w:r>
      <w:r>
        <w:rPr>
          <w:sz w:val="24"/>
          <w:u w:val="single"/>
        </w:rPr>
        <w:t>ET</w:t>
      </w:r>
      <w:r>
        <w:rPr>
          <w:sz w:val="24"/>
        </w:rPr>
        <w:t xml:space="preserve"> </w:t>
      </w:r>
      <w:r>
        <w:rPr>
          <w:sz w:val="24"/>
          <w:u w:val="single"/>
        </w:rPr>
        <w:t>SEQ</w:t>
      </w:r>
      <w:r>
        <w:rPr>
          <w:sz w:val="24"/>
        </w:rPr>
        <w:t>. ARE APPLICABLE THERETO.</w:t>
      </w:r>
    </w:p>
    <w:p w14:paraId="1B5C128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64003E3"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0E1E77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5760" w:hanging="5040"/>
        <w:rPr>
          <w:sz w:val="24"/>
        </w:rPr>
      </w:pPr>
      <w:r>
        <w:rPr>
          <w:sz w:val="24"/>
          <w:u w:val="single"/>
        </w:rPr>
        <w:t xml:space="preserve">                                             </w:t>
      </w:r>
      <w:r>
        <w:rPr>
          <w:sz w:val="24"/>
        </w:rPr>
        <w:tab/>
      </w:r>
      <w:r>
        <w:rPr>
          <w:sz w:val="24"/>
        </w:rPr>
        <w:tab/>
      </w:r>
      <w:r>
        <w:rPr>
          <w:sz w:val="24"/>
        </w:rPr>
        <w:tab/>
      </w:r>
      <w:r>
        <w:rPr>
          <w:sz w:val="24"/>
          <w:u w:val="single"/>
        </w:rPr>
        <w:tab/>
      </w:r>
      <w:r>
        <w:rPr>
          <w:sz w:val="24"/>
          <w:u w:val="single"/>
        </w:rPr>
        <w:tab/>
      </w:r>
      <w:r>
        <w:rPr>
          <w:sz w:val="24"/>
          <w:u w:val="single"/>
        </w:rPr>
        <w:tab/>
      </w:r>
      <w:r>
        <w:rPr>
          <w:sz w:val="24"/>
          <w:u w:val="single"/>
        </w:rPr>
        <w:tab/>
        <w:t xml:space="preserve">          </w:t>
      </w:r>
    </w:p>
    <w:p w14:paraId="0578BAF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5760" w:hanging="5040"/>
        <w:rPr>
          <w:sz w:val="24"/>
        </w:rPr>
      </w:pPr>
      <w:r>
        <w:rPr>
          <w:sz w:val="24"/>
        </w:rPr>
        <w:t>Signature of Authorized Official</w:t>
      </w:r>
      <w:r>
        <w:rPr>
          <w:sz w:val="24"/>
        </w:rPr>
        <w:tab/>
      </w:r>
      <w:r>
        <w:rPr>
          <w:sz w:val="24"/>
        </w:rPr>
        <w:tab/>
        <w:t>Title of Authorized Official</w:t>
      </w:r>
    </w:p>
    <w:p w14:paraId="03A8375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6760009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6904521C"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t xml:space="preserve">                                                              </w:t>
      </w:r>
    </w:p>
    <w:p w14:paraId="65CEFC86"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firstLine="720"/>
        <w:rPr>
          <w:sz w:val="24"/>
        </w:rPr>
      </w:pPr>
      <w:r>
        <w:rPr>
          <w:sz w:val="24"/>
        </w:rPr>
        <w:t>Date</w:t>
      </w:r>
    </w:p>
    <w:p w14:paraId="50BA804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DD86808"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21BC9E2"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4F1CA7C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95E9FB2"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E212DE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39EBDB2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28424866"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1E02881"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F7EA03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17D58FD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76FCCD00"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r>
        <w:rPr>
          <w:sz w:val="24"/>
        </w:rPr>
        <w:t>(Applies to contracts and sub-contracts over $25,000)</w:t>
      </w:r>
    </w:p>
    <w:p w14:paraId="5B517049"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E4D80F3"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pPr>
    </w:p>
    <w:p w14:paraId="5E58E1B6" w14:textId="77777777" w:rsidR="001107E6" w:rsidRDefault="001107E6"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sectPr w:rsidR="001107E6" w:rsidSect="00303DAF">
          <w:footerReference w:type="default" r:id="rId23"/>
          <w:endnotePr>
            <w:numFmt w:val="decimal"/>
          </w:endnotePr>
          <w:pgSz w:w="12240" w:h="15840" w:code="1"/>
          <w:pgMar w:top="1152" w:right="1440" w:bottom="720" w:left="1440" w:header="720" w:footer="576" w:gutter="0"/>
          <w:cols w:space="720"/>
          <w:noEndnote/>
        </w:sectPr>
      </w:pPr>
    </w:p>
    <w:p w14:paraId="12D7F17D"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jc w:val="center"/>
        <w:rPr>
          <w:rFonts w:ascii="Times New Roman" w:hAnsi="Times New Roman"/>
          <w:b/>
        </w:rPr>
      </w:pPr>
      <w:r>
        <w:rPr>
          <w:rFonts w:ascii="Times New Roman" w:hAnsi="Times New Roman"/>
          <w:b/>
        </w:rPr>
        <w:lastRenderedPageBreak/>
        <w:t>CERTIFICATE 7</w:t>
      </w:r>
    </w:p>
    <w:p w14:paraId="0158113F"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jc w:val="center"/>
        <w:rPr>
          <w:rFonts w:ascii="Times New Roman" w:hAnsi="Times New Roman"/>
          <w:b/>
        </w:rPr>
      </w:pPr>
    </w:p>
    <w:p w14:paraId="2A9A4048"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jc w:val="center"/>
        <w:rPr>
          <w:rFonts w:ascii="Times New Roman" w:hAnsi="Times New Roman"/>
          <w:b/>
        </w:rPr>
      </w:pPr>
      <w:r w:rsidRPr="00535E96">
        <w:rPr>
          <w:rFonts w:ascii="Times New Roman" w:hAnsi="Times New Roman"/>
          <w:b/>
        </w:rPr>
        <w:t>PENNSYLVANIA STEEL PRODUCTS PROCUREMENT ACT</w:t>
      </w:r>
    </w:p>
    <w:p w14:paraId="7AA0CBF1"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jc w:val="center"/>
        <w:rPr>
          <w:rFonts w:ascii="Times New Roman" w:hAnsi="Times New Roman"/>
          <w:b/>
        </w:rPr>
      </w:pPr>
      <w:r w:rsidRPr="00535E96">
        <w:rPr>
          <w:rFonts w:ascii="Times New Roman" w:hAnsi="Times New Roman"/>
          <w:b/>
        </w:rPr>
        <w:t>CERTIFICATION</w:t>
      </w:r>
    </w:p>
    <w:p w14:paraId="05BCD45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jc w:val="center"/>
        <w:rPr>
          <w:rFonts w:ascii="Times New Roman" w:hAnsi="Times New Roman"/>
          <w:b/>
        </w:rPr>
      </w:pPr>
    </w:p>
    <w:p w14:paraId="382A4873"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492A248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70C7B36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______________________________________________________________hereby certifies</w:t>
      </w:r>
    </w:p>
    <w:p w14:paraId="383A028F"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 xml:space="preserve">                                      (Bidder)</w:t>
      </w:r>
    </w:p>
    <w:p w14:paraId="2480EBE9"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00E719D2"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that it complies with the Steel Products Procurement Act, Act No. 3 of 1978, March 3, P.L. 6,</w:t>
      </w:r>
    </w:p>
    <w:p w14:paraId="3CD64E67"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048A9958"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Pr>
          <w:rFonts w:ascii="Times New Roman" w:hAnsi="Times New Roman"/>
        </w:rPr>
        <w:t xml:space="preserve">and </w:t>
      </w:r>
      <w:r w:rsidRPr="00535E96">
        <w:rPr>
          <w:rFonts w:ascii="Times New Roman" w:hAnsi="Times New Roman"/>
        </w:rPr>
        <w:t xml:space="preserve">as amended by Act No. 144 of 1984, July 9 (73 P.S. Section 1871 </w:t>
      </w:r>
      <w:r w:rsidRPr="00535E96">
        <w:rPr>
          <w:rFonts w:ascii="Times New Roman" w:hAnsi="Times New Roman"/>
          <w:u w:val="single"/>
        </w:rPr>
        <w:t>et seq</w:t>
      </w:r>
      <w:r w:rsidRPr="00535E96">
        <w:rPr>
          <w:rFonts w:ascii="Times New Roman" w:hAnsi="Times New Roman"/>
        </w:rPr>
        <w:t>.).</w:t>
      </w:r>
    </w:p>
    <w:p w14:paraId="54296E5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547A708B"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783C712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41CD5A7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7E13EF06"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5DC5C60B"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074B806C"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______________________________________________________________</w:t>
      </w:r>
    </w:p>
    <w:p w14:paraId="768A5C57"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Name of Individual, Partnership or Corporation</w:t>
      </w:r>
    </w:p>
    <w:p w14:paraId="35055CC8"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29C54324"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0FAD97CB"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______________________________________________________________</w:t>
      </w:r>
    </w:p>
    <w:p w14:paraId="11A506D0"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Address</w:t>
      </w:r>
    </w:p>
    <w:p w14:paraId="030318A8"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28D59643"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24F248C8"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7DDEF339"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_____________________________________</w:t>
      </w:r>
      <w:r w:rsidRPr="00535E96">
        <w:rPr>
          <w:rFonts w:ascii="Times New Roman" w:hAnsi="Times New Roman"/>
        </w:rPr>
        <w:tab/>
      </w:r>
      <w:r w:rsidRPr="00535E96">
        <w:rPr>
          <w:rFonts w:ascii="Times New Roman" w:hAnsi="Times New Roman"/>
        </w:rPr>
        <w:tab/>
        <w:t>________________________</w:t>
      </w:r>
    </w:p>
    <w:p w14:paraId="6D25D85A"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Name of Authorized Person</w:t>
      </w:r>
      <w:r w:rsidRPr="00535E96">
        <w:rPr>
          <w:rFonts w:ascii="Times New Roman" w:hAnsi="Times New Roman"/>
        </w:rPr>
        <w:tab/>
      </w:r>
      <w:r w:rsidRPr="00535E96">
        <w:rPr>
          <w:rFonts w:ascii="Times New Roman" w:hAnsi="Times New Roman"/>
        </w:rPr>
        <w:tab/>
      </w:r>
      <w:r w:rsidRPr="00535E96">
        <w:rPr>
          <w:rFonts w:ascii="Times New Roman" w:hAnsi="Times New Roman"/>
        </w:rPr>
        <w:tab/>
      </w:r>
      <w:r w:rsidRPr="00535E96">
        <w:rPr>
          <w:rFonts w:ascii="Times New Roman" w:hAnsi="Times New Roman"/>
        </w:rPr>
        <w:tab/>
        <w:t>Signature</w:t>
      </w:r>
    </w:p>
    <w:p w14:paraId="5FE9DE45"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2A00D45C"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7CDF9859"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p>
    <w:p w14:paraId="28E480C0" w14:textId="77777777" w:rsidR="001107E6" w:rsidRPr="00535E96" w:rsidRDefault="001107E6" w:rsidP="001107E6">
      <w:pPr>
        <w:tabs>
          <w:tab w:val="left" w:pos="-1440"/>
          <w:tab w:val="left" w:pos="-720"/>
          <w:tab w:val="left" w:pos="720"/>
          <w:tab w:val="right" w:pos="3600"/>
          <w:tab w:val="left" w:pos="4320"/>
          <w:tab w:val="left" w:pos="5760"/>
          <w:tab w:val="left" w:pos="6480"/>
        </w:tabs>
        <w:suppressAutoHyphens/>
        <w:rPr>
          <w:rFonts w:ascii="Times New Roman" w:hAnsi="Times New Roman"/>
        </w:rPr>
      </w:pPr>
      <w:r w:rsidRPr="00535E96">
        <w:rPr>
          <w:rFonts w:ascii="Times New Roman" w:hAnsi="Times New Roman"/>
        </w:rPr>
        <w:t>_________________________________</w:t>
      </w:r>
    </w:p>
    <w:p w14:paraId="612C0750" w14:textId="77777777" w:rsidR="001107E6" w:rsidRDefault="001107E6" w:rsidP="0046007B">
      <w:pPr>
        <w:widowControl/>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autoSpaceDE/>
        <w:autoSpaceDN/>
        <w:adjustRightInd/>
        <w:rPr>
          <w:sz w:val="24"/>
        </w:rPr>
        <w:sectPr w:rsidR="001107E6" w:rsidSect="00303DAF">
          <w:footerReference w:type="default" r:id="rId24"/>
          <w:endnotePr>
            <w:numFmt w:val="decimal"/>
          </w:endnotePr>
          <w:pgSz w:w="12240" w:h="15840" w:code="1"/>
          <w:pgMar w:top="1152" w:right="1440" w:bottom="720" w:left="1440" w:header="720" w:footer="576" w:gutter="0"/>
          <w:cols w:space="720"/>
          <w:noEndnote/>
        </w:sectPr>
      </w:pPr>
      <w:r w:rsidRPr="00535E96">
        <w:rPr>
          <w:rFonts w:ascii="Times New Roman" w:hAnsi="Times New Roman"/>
        </w:rPr>
        <w:t>Date</w:t>
      </w:r>
    </w:p>
    <w:p w14:paraId="71215F6D"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rPr>
          <w:sz w:val="24"/>
        </w:rPr>
        <w:sectPr w:rsidR="00D34355" w:rsidSect="00303DAF">
          <w:footerReference w:type="default" r:id="rId25"/>
          <w:endnotePr>
            <w:numFmt w:val="decimal"/>
          </w:endnotePr>
          <w:pgSz w:w="12240" w:h="15840" w:code="1"/>
          <w:pgMar w:top="1152" w:right="1440" w:bottom="720" w:left="1440" w:header="720" w:footer="576" w:gutter="0"/>
          <w:cols w:space="720"/>
          <w:noEndnote/>
        </w:sectPr>
      </w:pPr>
    </w:p>
    <w:p w14:paraId="2856D0DC" w14:textId="77777777" w:rsidR="00D34355" w:rsidRPr="00936D17" w:rsidRDefault="00D34355" w:rsidP="00D34355">
      <w:pPr>
        <w:pStyle w:val="BodyText"/>
        <w:jc w:val="center"/>
        <w:rPr>
          <w:b/>
          <w:sz w:val="24"/>
        </w:rPr>
      </w:pPr>
      <w:r>
        <w:rPr>
          <w:b/>
          <w:sz w:val="24"/>
        </w:rPr>
        <w:t xml:space="preserve">CERTIFICATE </w:t>
      </w:r>
      <w:r w:rsidR="00A65E3B">
        <w:rPr>
          <w:b/>
          <w:sz w:val="24"/>
        </w:rPr>
        <w:t>8</w:t>
      </w:r>
    </w:p>
    <w:p w14:paraId="25974FEE"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pPr>
    </w:p>
    <w:p w14:paraId="38E2264B" w14:textId="77777777" w:rsidR="00D34355" w:rsidRPr="00E83C4D" w:rsidRDefault="00D34355" w:rsidP="00D34355">
      <w:pPr>
        <w:pStyle w:val="BodyText"/>
        <w:jc w:val="center"/>
        <w:rPr>
          <w:b/>
          <w:sz w:val="24"/>
        </w:rPr>
      </w:pPr>
      <w:r w:rsidRPr="00E83C4D">
        <w:rPr>
          <w:b/>
          <w:sz w:val="24"/>
        </w:rPr>
        <w:t>CONTRACTOR INTEGRITY</w:t>
      </w:r>
      <w:r>
        <w:rPr>
          <w:b/>
          <w:sz w:val="24"/>
        </w:rPr>
        <w:t xml:space="preserve"> </w:t>
      </w:r>
    </w:p>
    <w:p w14:paraId="56E3D400" w14:textId="77777777" w:rsidR="00D34355" w:rsidRPr="00E83C4D" w:rsidRDefault="00D34355" w:rsidP="00D34355">
      <w:pPr>
        <w:pStyle w:val="BodyText"/>
        <w:jc w:val="center"/>
        <w:rPr>
          <w:b/>
          <w:sz w:val="24"/>
        </w:rPr>
      </w:pPr>
    </w:p>
    <w:p w14:paraId="7D48EC26" w14:textId="0DEAC3C6" w:rsidR="00D34355" w:rsidRPr="001E6BC7" w:rsidRDefault="00D34355" w:rsidP="00D34355">
      <w:pPr>
        <w:pStyle w:val="BodyText"/>
        <w:rPr>
          <w:szCs w:val="22"/>
        </w:rPr>
      </w:pPr>
      <w:r>
        <w:rPr>
          <w:szCs w:val="22"/>
        </w:rPr>
        <w:t xml:space="preserve">It is essential that those who seek to contract with the </w:t>
      </w:r>
      <w:r w:rsidR="00634407">
        <w:rPr>
          <w:szCs w:val="22"/>
        </w:rPr>
        <w:t>Lehigh and Northampton Transportation Authority</w:t>
      </w:r>
      <w:r>
        <w:rPr>
          <w:szCs w:val="22"/>
        </w:rPr>
        <w:t xml:space="preserve"> (“</w:t>
      </w:r>
      <w:r w:rsidR="00634407">
        <w:rPr>
          <w:szCs w:val="22"/>
        </w:rPr>
        <w:t>LANTA</w:t>
      </w:r>
      <w:r>
        <w:rPr>
          <w:szCs w:val="22"/>
        </w:rPr>
        <w:t xml:space="preserve">”) observe high standards of honesty and integrity.  They must conduct themselves in a manner that fosters public confidence in the integrity of the </w:t>
      </w:r>
      <w:r w:rsidR="00634407">
        <w:rPr>
          <w:szCs w:val="22"/>
        </w:rPr>
        <w:t>LANTA</w:t>
      </w:r>
      <w:r>
        <w:rPr>
          <w:szCs w:val="22"/>
        </w:rPr>
        <w:t xml:space="preserve"> procurement process.  In furtherance of this policy, Contractor agrees to the following:</w:t>
      </w:r>
      <w:r w:rsidRPr="001E6BC7">
        <w:rPr>
          <w:szCs w:val="22"/>
        </w:rPr>
        <w:tab/>
      </w:r>
    </w:p>
    <w:p w14:paraId="71985A13" w14:textId="77777777" w:rsidR="00D34355" w:rsidRPr="001E6BC7" w:rsidRDefault="00D34355" w:rsidP="00D34355">
      <w:pPr>
        <w:pStyle w:val="BodyText"/>
        <w:ind w:left="1080" w:hanging="1080"/>
        <w:rPr>
          <w:szCs w:val="22"/>
        </w:rPr>
      </w:pPr>
    </w:p>
    <w:p w14:paraId="7CC476DF" w14:textId="3F69CC77" w:rsidR="00D34355" w:rsidRPr="001E6BC7" w:rsidRDefault="00D34355" w:rsidP="00D34355">
      <w:pPr>
        <w:pStyle w:val="BodyText"/>
        <w:tabs>
          <w:tab w:val="left" w:pos="720"/>
          <w:tab w:val="left" w:pos="990"/>
        </w:tabs>
        <w:ind w:left="720" w:hanging="1080"/>
        <w:rPr>
          <w:szCs w:val="22"/>
        </w:rPr>
      </w:pPr>
      <w:r w:rsidRPr="000E7655">
        <w:rPr>
          <w:b/>
          <w:szCs w:val="22"/>
        </w:rPr>
        <w:t>1</w:t>
      </w:r>
      <w:r w:rsidRPr="001E6BC7">
        <w:rPr>
          <w:szCs w:val="22"/>
        </w:rPr>
        <w:t>.</w:t>
      </w:r>
      <w:r w:rsidRPr="001E6BC7">
        <w:rPr>
          <w:szCs w:val="22"/>
        </w:rPr>
        <w:tab/>
        <w:t xml:space="preserve">Contractor shall maintain the highest standards of integrity </w:t>
      </w:r>
      <w:r>
        <w:rPr>
          <w:szCs w:val="22"/>
        </w:rPr>
        <w:t>during t</w:t>
      </w:r>
      <w:r w:rsidRPr="001E6BC7">
        <w:rPr>
          <w:szCs w:val="22"/>
        </w:rPr>
        <w:t>he performance of this agreement and shall take no action in violation of state or federal laws</w:t>
      </w:r>
      <w:r>
        <w:rPr>
          <w:szCs w:val="22"/>
        </w:rPr>
        <w:t xml:space="preserve"> or</w:t>
      </w:r>
      <w:r w:rsidRPr="001E6BC7">
        <w:rPr>
          <w:szCs w:val="22"/>
        </w:rPr>
        <w:t xml:space="preserve"> regulations, or other requirements </w:t>
      </w:r>
      <w:r>
        <w:rPr>
          <w:szCs w:val="22"/>
        </w:rPr>
        <w:t xml:space="preserve">applicable to the Contractor or </w:t>
      </w:r>
      <w:r w:rsidRPr="001E6BC7">
        <w:rPr>
          <w:szCs w:val="22"/>
        </w:rPr>
        <w:t xml:space="preserve">that govern contracting with the Commonwealth of Pennsylvania </w:t>
      </w:r>
      <w:r>
        <w:rPr>
          <w:szCs w:val="22"/>
        </w:rPr>
        <w:t>(“Commonwealth”) a</w:t>
      </w:r>
      <w:r w:rsidRPr="001E6BC7">
        <w:rPr>
          <w:szCs w:val="22"/>
        </w:rPr>
        <w:t xml:space="preserve">nd/or </w:t>
      </w:r>
      <w:r w:rsidR="00634407">
        <w:rPr>
          <w:szCs w:val="22"/>
        </w:rPr>
        <w:t>LANTA</w:t>
      </w:r>
      <w:r w:rsidRPr="001E6BC7">
        <w:rPr>
          <w:szCs w:val="22"/>
        </w:rPr>
        <w:t>.</w:t>
      </w:r>
    </w:p>
    <w:p w14:paraId="18113F7A" w14:textId="1E0A15A2" w:rsidR="00D34355" w:rsidRDefault="00D34355" w:rsidP="00D34355">
      <w:pPr>
        <w:pStyle w:val="BodyText"/>
        <w:tabs>
          <w:tab w:val="left" w:pos="720"/>
          <w:tab w:val="left" w:pos="990"/>
        </w:tabs>
        <w:ind w:left="720" w:hanging="1080"/>
        <w:rPr>
          <w:szCs w:val="22"/>
        </w:rPr>
      </w:pPr>
      <w:r w:rsidRPr="00280FDA">
        <w:rPr>
          <w:b/>
          <w:szCs w:val="22"/>
        </w:rPr>
        <w:t>2.</w:t>
      </w:r>
      <w:r w:rsidRPr="001E6BC7">
        <w:rPr>
          <w:szCs w:val="22"/>
        </w:rPr>
        <w:tab/>
        <w:t>Contractor</w:t>
      </w:r>
      <w:r>
        <w:rPr>
          <w:szCs w:val="22"/>
        </w:rPr>
        <w:t>, its affiliates, agents and employees</w:t>
      </w:r>
      <w:r w:rsidRPr="001E6BC7">
        <w:rPr>
          <w:szCs w:val="22"/>
        </w:rPr>
        <w:t xml:space="preserve"> shall not </w:t>
      </w:r>
      <w:r>
        <w:rPr>
          <w:szCs w:val="22"/>
        </w:rPr>
        <w:t xml:space="preserve">influence, or attempt to influence, any </w:t>
      </w:r>
      <w:r w:rsidR="00634407">
        <w:rPr>
          <w:szCs w:val="22"/>
        </w:rPr>
        <w:t>LANTA</w:t>
      </w:r>
      <w:r>
        <w:rPr>
          <w:szCs w:val="22"/>
        </w:rPr>
        <w:t xml:space="preserve"> or Commonwealth employee to breach the standards of ethical conduct for employees or to breach any other state or federal law or regulation.</w:t>
      </w:r>
    </w:p>
    <w:p w14:paraId="68BCE58A" w14:textId="66979DD8" w:rsidR="00D34355" w:rsidRDefault="00D34355" w:rsidP="00D34355">
      <w:pPr>
        <w:pStyle w:val="BodyText"/>
        <w:tabs>
          <w:tab w:val="left" w:pos="720"/>
          <w:tab w:val="left" w:pos="990"/>
        </w:tabs>
        <w:ind w:left="720" w:hanging="1080"/>
        <w:rPr>
          <w:szCs w:val="22"/>
        </w:rPr>
      </w:pPr>
      <w:r>
        <w:rPr>
          <w:b/>
          <w:szCs w:val="22"/>
        </w:rPr>
        <w:t>3.</w:t>
      </w:r>
      <w:r>
        <w:rPr>
          <w:szCs w:val="22"/>
        </w:rPr>
        <w:tab/>
      </w:r>
      <w:r w:rsidRPr="001E6BC7">
        <w:rPr>
          <w:szCs w:val="22"/>
        </w:rPr>
        <w:t>Contractor</w:t>
      </w:r>
      <w:r>
        <w:rPr>
          <w:szCs w:val="22"/>
        </w:rPr>
        <w:t xml:space="preserve">, its affiliates, agents and employees shall not offer, give, or agree or promise to give any gratuity to a </w:t>
      </w:r>
      <w:r w:rsidR="00634407">
        <w:rPr>
          <w:szCs w:val="22"/>
        </w:rPr>
        <w:t>LANTA</w:t>
      </w:r>
      <w:r>
        <w:rPr>
          <w:szCs w:val="22"/>
        </w:rPr>
        <w:t xml:space="preserve"> or Commonwealth official or employee or to any other person at the direction or request of any </w:t>
      </w:r>
      <w:r w:rsidR="00634407">
        <w:rPr>
          <w:szCs w:val="22"/>
        </w:rPr>
        <w:t>LANTA</w:t>
      </w:r>
      <w:r>
        <w:rPr>
          <w:szCs w:val="22"/>
        </w:rPr>
        <w:t xml:space="preserve"> or Commonwealth official or employee.</w:t>
      </w:r>
    </w:p>
    <w:p w14:paraId="31BEBE25" w14:textId="40CE5A96" w:rsidR="00D34355" w:rsidRPr="00280FDA" w:rsidRDefault="00D34355" w:rsidP="00D34355">
      <w:pPr>
        <w:pStyle w:val="BodyText"/>
        <w:tabs>
          <w:tab w:val="left" w:pos="720"/>
          <w:tab w:val="left" w:pos="990"/>
        </w:tabs>
        <w:ind w:left="720" w:hanging="1080"/>
        <w:rPr>
          <w:szCs w:val="22"/>
        </w:rPr>
      </w:pPr>
      <w:r>
        <w:rPr>
          <w:b/>
          <w:szCs w:val="22"/>
        </w:rPr>
        <w:t>4.</w:t>
      </w:r>
      <w:r>
        <w:rPr>
          <w:szCs w:val="22"/>
        </w:rPr>
        <w:tab/>
      </w:r>
      <w:r w:rsidRPr="001E6BC7">
        <w:rPr>
          <w:szCs w:val="22"/>
        </w:rPr>
        <w:t>Contractor</w:t>
      </w:r>
      <w:r>
        <w:rPr>
          <w:szCs w:val="22"/>
        </w:rPr>
        <w:t xml:space="preserve">, its affiliates, agents and employees shall not offer, give, or agree or promise to give any gratuity to a </w:t>
      </w:r>
      <w:r w:rsidR="00634407">
        <w:rPr>
          <w:szCs w:val="22"/>
        </w:rPr>
        <w:t>LANTA</w:t>
      </w:r>
      <w:r>
        <w:rPr>
          <w:szCs w:val="22"/>
        </w:rPr>
        <w:t xml:space="preserve"> or Commonwealth official or employee, the acceptance of which would violate the applicable code of conduct or any statute, regulation, statement of policy, management directive or any other published standard of </w:t>
      </w:r>
      <w:r w:rsidR="00634407">
        <w:rPr>
          <w:szCs w:val="22"/>
        </w:rPr>
        <w:t>LANTA</w:t>
      </w:r>
      <w:r>
        <w:rPr>
          <w:szCs w:val="22"/>
        </w:rPr>
        <w:t xml:space="preserve"> or the Commonwealth.</w:t>
      </w:r>
    </w:p>
    <w:p w14:paraId="7D915134" w14:textId="158D402D" w:rsidR="00D34355" w:rsidRPr="001E6BC7" w:rsidRDefault="00D34355" w:rsidP="00D34355">
      <w:pPr>
        <w:pStyle w:val="BodyText"/>
        <w:tabs>
          <w:tab w:val="left" w:pos="720"/>
          <w:tab w:val="left" w:pos="990"/>
        </w:tabs>
        <w:ind w:left="720" w:hanging="1080"/>
        <w:rPr>
          <w:szCs w:val="22"/>
        </w:rPr>
      </w:pPr>
      <w:r>
        <w:rPr>
          <w:b/>
          <w:szCs w:val="22"/>
        </w:rPr>
        <w:t>5</w:t>
      </w:r>
      <w:r w:rsidRPr="000E7655">
        <w:rPr>
          <w:b/>
          <w:szCs w:val="22"/>
        </w:rPr>
        <w:t>.</w:t>
      </w:r>
      <w:r w:rsidRPr="001E6BC7">
        <w:rPr>
          <w:szCs w:val="22"/>
        </w:rPr>
        <w:tab/>
        <w:t>Contractor</w:t>
      </w:r>
      <w:r>
        <w:rPr>
          <w:szCs w:val="22"/>
        </w:rPr>
        <w:t>, its affiliates, agents and employees</w:t>
      </w:r>
      <w:r w:rsidRPr="001E6BC7">
        <w:rPr>
          <w:szCs w:val="22"/>
        </w:rPr>
        <w:t xml:space="preserve"> shall not, </w:t>
      </w:r>
      <w:r>
        <w:rPr>
          <w:szCs w:val="22"/>
        </w:rPr>
        <w:t xml:space="preserve">directly or indirectly, </w:t>
      </w:r>
      <w:r w:rsidRPr="001E6BC7">
        <w:rPr>
          <w:szCs w:val="22"/>
        </w:rPr>
        <w:t>offer, confer, or agree to confer any pecuniary benefit on anyone as consideration for the decision, opinion, recommendation, vote, other exercise of discretion, or violation of a known legal duty by any offic</w:t>
      </w:r>
      <w:r>
        <w:rPr>
          <w:szCs w:val="22"/>
        </w:rPr>
        <w:t xml:space="preserve">ial </w:t>
      </w:r>
      <w:r w:rsidRPr="001E6BC7">
        <w:rPr>
          <w:szCs w:val="22"/>
        </w:rPr>
        <w:t xml:space="preserve">or employee of </w:t>
      </w:r>
      <w:r w:rsidR="00634407">
        <w:rPr>
          <w:szCs w:val="22"/>
        </w:rPr>
        <w:t>LANTA</w:t>
      </w:r>
      <w:r>
        <w:rPr>
          <w:szCs w:val="22"/>
        </w:rPr>
        <w:t xml:space="preserve"> </w:t>
      </w:r>
      <w:r w:rsidRPr="001E6BC7">
        <w:rPr>
          <w:szCs w:val="22"/>
        </w:rPr>
        <w:t>or the Commonwealth.</w:t>
      </w:r>
    </w:p>
    <w:p w14:paraId="4AE527D5" w14:textId="77777777" w:rsidR="00D34355" w:rsidRPr="001E6BC7" w:rsidRDefault="00D34355" w:rsidP="00D34355">
      <w:pPr>
        <w:pStyle w:val="BodyText"/>
        <w:tabs>
          <w:tab w:val="left" w:pos="720"/>
          <w:tab w:val="left" w:pos="990"/>
        </w:tabs>
        <w:ind w:left="720" w:hanging="1080"/>
        <w:rPr>
          <w:szCs w:val="22"/>
        </w:rPr>
      </w:pPr>
      <w:r>
        <w:rPr>
          <w:b/>
          <w:szCs w:val="22"/>
        </w:rPr>
        <w:t>6</w:t>
      </w:r>
      <w:r w:rsidRPr="001E6BC7">
        <w:rPr>
          <w:szCs w:val="22"/>
        </w:rPr>
        <w:t>.</w:t>
      </w:r>
      <w:r w:rsidRPr="001E6BC7">
        <w:rPr>
          <w:szCs w:val="22"/>
        </w:rPr>
        <w:tab/>
        <w:t>Contractor</w:t>
      </w:r>
      <w:r>
        <w:rPr>
          <w:szCs w:val="22"/>
        </w:rPr>
        <w:t>, its affiliates, agents, employees</w:t>
      </w:r>
      <w:r w:rsidRPr="001E6BC7">
        <w:rPr>
          <w:szCs w:val="22"/>
        </w:rPr>
        <w:t xml:space="preserve"> </w:t>
      </w:r>
      <w:r>
        <w:rPr>
          <w:szCs w:val="22"/>
        </w:rPr>
        <w:t>or anyone in privity with him or her shall not accept or agree to accept from any person, any gratuity in connection with the performance of work under the contract, except as provided in the contract.</w:t>
      </w:r>
    </w:p>
    <w:p w14:paraId="5435FE9A" w14:textId="345C0388" w:rsidR="00D34355" w:rsidRDefault="00D34355" w:rsidP="00D34355">
      <w:pPr>
        <w:pStyle w:val="BodyText"/>
        <w:ind w:left="720" w:hanging="1080"/>
        <w:rPr>
          <w:szCs w:val="22"/>
        </w:rPr>
      </w:pPr>
      <w:r w:rsidRPr="00905923">
        <w:rPr>
          <w:b/>
          <w:szCs w:val="22"/>
        </w:rPr>
        <w:t>7.</w:t>
      </w:r>
      <w:r w:rsidRPr="001E6BC7">
        <w:rPr>
          <w:szCs w:val="22"/>
        </w:rPr>
        <w:tab/>
      </w:r>
      <w:r>
        <w:rPr>
          <w:szCs w:val="22"/>
        </w:rPr>
        <w:t xml:space="preserve">Contractor shall not have financial interest in any other contractor, subcontractor or supplier </w:t>
      </w:r>
      <w:r w:rsidRPr="001E6BC7">
        <w:rPr>
          <w:szCs w:val="22"/>
        </w:rPr>
        <w:t>providing services, labor, or material on this project</w:t>
      </w:r>
      <w:r>
        <w:rPr>
          <w:szCs w:val="22"/>
        </w:rPr>
        <w:t xml:space="preserve">, unless the financial interest is disclosed to </w:t>
      </w:r>
      <w:r w:rsidR="00634407">
        <w:rPr>
          <w:szCs w:val="22"/>
        </w:rPr>
        <w:t>LANTA</w:t>
      </w:r>
      <w:r>
        <w:rPr>
          <w:szCs w:val="22"/>
        </w:rPr>
        <w:t xml:space="preserve"> in writing at the time of bid or proposal submission and </w:t>
      </w:r>
      <w:r w:rsidR="00634407">
        <w:rPr>
          <w:szCs w:val="22"/>
        </w:rPr>
        <w:t>LANTA</w:t>
      </w:r>
      <w:r>
        <w:rPr>
          <w:szCs w:val="22"/>
        </w:rPr>
        <w:t xml:space="preserve"> consents to the Contractor’s financial interest prior to </w:t>
      </w:r>
      <w:r w:rsidR="00634407">
        <w:rPr>
          <w:szCs w:val="22"/>
        </w:rPr>
        <w:t>LANTA</w:t>
      </w:r>
      <w:r>
        <w:rPr>
          <w:szCs w:val="22"/>
        </w:rPr>
        <w:t xml:space="preserve"> execution of the contract</w:t>
      </w:r>
      <w:r w:rsidRPr="001E6BC7">
        <w:rPr>
          <w:szCs w:val="22"/>
        </w:rPr>
        <w:t>.</w:t>
      </w:r>
    </w:p>
    <w:p w14:paraId="36754D30" w14:textId="2CDE86DF" w:rsidR="00D34355" w:rsidRDefault="00D34355" w:rsidP="00D34355">
      <w:pPr>
        <w:pStyle w:val="BodyText"/>
        <w:ind w:left="720" w:hanging="1080"/>
        <w:rPr>
          <w:szCs w:val="22"/>
        </w:rPr>
      </w:pPr>
      <w:r w:rsidRPr="00905923">
        <w:rPr>
          <w:b/>
          <w:szCs w:val="22"/>
        </w:rPr>
        <w:t>8.</w:t>
      </w:r>
      <w:r>
        <w:rPr>
          <w:szCs w:val="22"/>
        </w:rPr>
        <w:tab/>
      </w:r>
      <w:r w:rsidRPr="001E6BC7">
        <w:rPr>
          <w:szCs w:val="22"/>
        </w:rPr>
        <w:t>Contractor</w:t>
      </w:r>
      <w:r>
        <w:rPr>
          <w:szCs w:val="22"/>
        </w:rPr>
        <w:t xml:space="preserve">, its affiliates, agents and employees shall not disclose to others any information, documents, reports, data, or records provided to, or prepared by, Contractor under this contract, or secured by Contractor from a third party in connection with the performance of this contract, without the prior approval of </w:t>
      </w:r>
      <w:r w:rsidR="00634407">
        <w:rPr>
          <w:szCs w:val="22"/>
        </w:rPr>
        <w:t>LANTA</w:t>
      </w:r>
      <w:r>
        <w:rPr>
          <w:szCs w:val="22"/>
        </w:rPr>
        <w:t>, except as required by the Pennsylvania Right-to-Know Law, 65 P.S. §§ 67.101-3104; necessary for purposes of Contractor’s internal assessment and review; or otherwise required by law.</w:t>
      </w:r>
    </w:p>
    <w:p w14:paraId="4D1EEBD9" w14:textId="0D8A1632" w:rsidR="00D34355" w:rsidRDefault="00D34355" w:rsidP="00D34355">
      <w:pPr>
        <w:pStyle w:val="BodyText"/>
        <w:ind w:left="720" w:hanging="1080"/>
        <w:rPr>
          <w:szCs w:val="22"/>
        </w:rPr>
      </w:pPr>
      <w:r>
        <w:rPr>
          <w:b/>
          <w:szCs w:val="22"/>
        </w:rPr>
        <w:t>9.</w:t>
      </w:r>
      <w:r>
        <w:rPr>
          <w:szCs w:val="22"/>
        </w:rPr>
        <w:tab/>
        <w:t xml:space="preserve">Contractor certifies that neither it nor any of its officers, directors, associates, partners, limited partners or individual owners has not been officially notified of ,charged with, or convicted of the commission of embezzlement, theft, forgery, bribery or destruction of public records; commission of fraud or other improper conduct associated with obtaining, attempting to obtain or performing a public contract; violation of any federal or state law regulating campaign contributions; violation of any federal or state environmental law; violation of any federal or state law regulating hours of labor, minimum wage standards or prevailing wage standards, discrimination in wage, or child labor violations; violation of any federal or state law prohibiting discrimination in employment; debarment by any agency or department of the federal government or by any other state.  Contractor acknowledges that </w:t>
      </w:r>
      <w:r w:rsidR="00634407">
        <w:rPr>
          <w:szCs w:val="22"/>
        </w:rPr>
        <w:t>LANTA</w:t>
      </w:r>
      <w:r>
        <w:rPr>
          <w:szCs w:val="22"/>
        </w:rPr>
        <w:t xml:space="preserve"> may, in its sole discretion, terminate the contract for cause upon such notification or when </w:t>
      </w:r>
      <w:r w:rsidR="00634407">
        <w:rPr>
          <w:szCs w:val="22"/>
        </w:rPr>
        <w:t>LANTA</w:t>
      </w:r>
      <w:r>
        <w:rPr>
          <w:szCs w:val="22"/>
        </w:rPr>
        <w:t xml:space="preserve"> otherwise learns that </w:t>
      </w:r>
      <w:r w:rsidR="00634407">
        <w:rPr>
          <w:szCs w:val="22"/>
        </w:rPr>
        <w:t>LANTA</w:t>
      </w:r>
      <w:r>
        <w:rPr>
          <w:szCs w:val="22"/>
        </w:rPr>
        <w:t xml:space="preserve"> has been officially notified, charged or convicted.</w:t>
      </w:r>
    </w:p>
    <w:p w14:paraId="364AD3A0" w14:textId="77777777" w:rsidR="00D34355" w:rsidRPr="001E6BC7" w:rsidRDefault="00D34355" w:rsidP="00D34355">
      <w:pPr>
        <w:pStyle w:val="BodyText"/>
        <w:ind w:left="720" w:hanging="1080"/>
        <w:rPr>
          <w:szCs w:val="22"/>
        </w:rPr>
      </w:pPr>
      <w:r>
        <w:rPr>
          <w:b/>
          <w:szCs w:val="22"/>
        </w:rPr>
        <w:lastRenderedPageBreak/>
        <w:t>10.</w:t>
      </w:r>
      <w:r>
        <w:rPr>
          <w:szCs w:val="22"/>
        </w:rPr>
        <w:tab/>
        <w:t xml:space="preserve">Contractor shall comply with requirements of the Lobbying Disclosure Act, 65 </w:t>
      </w:r>
      <w:proofErr w:type="spellStart"/>
      <w:r>
        <w:rPr>
          <w:szCs w:val="22"/>
        </w:rPr>
        <w:t>Pa.C.S</w:t>
      </w:r>
      <w:proofErr w:type="spellEnd"/>
      <w:r>
        <w:rPr>
          <w:szCs w:val="22"/>
        </w:rPr>
        <w:t xml:space="preserve">. § 13A01 et seq., and the regulations promulgated pursuant to that law. </w:t>
      </w:r>
    </w:p>
    <w:p w14:paraId="6FA57B43" w14:textId="6CD80A5A" w:rsidR="00D34355" w:rsidRPr="001E6BC7" w:rsidRDefault="00D34355" w:rsidP="00D34355">
      <w:pPr>
        <w:pStyle w:val="BodyText"/>
        <w:ind w:left="634" w:hanging="994"/>
        <w:rPr>
          <w:szCs w:val="22"/>
        </w:rPr>
      </w:pPr>
      <w:r>
        <w:rPr>
          <w:b/>
          <w:szCs w:val="22"/>
        </w:rPr>
        <w:t>11</w:t>
      </w:r>
      <w:r w:rsidRPr="001E6BC7">
        <w:rPr>
          <w:szCs w:val="22"/>
        </w:rPr>
        <w:t>.</w:t>
      </w:r>
      <w:r w:rsidRPr="001E6BC7">
        <w:rPr>
          <w:szCs w:val="22"/>
        </w:rPr>
        <w:tab/>
      </w:r>
      <w:r>
        <w:rPr>
          <w:szCs w:val="22"/>
        </w:rPr>
        <w:t>W</w:t>
      </w:r>
      <w:r w:rsidRPr="001E6BC7">
        <w:rPr>
          <w:szCs w:val="22"/>
        </w:rPr>
        <w:t>he</w:t>
      </w:r>
      <w:r>
        <w:rPr>
          <w:szCs w:val="22"/>
        </w:rPr>
        <w:t xml:space="preserve">n </w:t>
      </w:r>
      <w:r w:rsidRPr="001E6BC7">
        <w:rPr>
          <w:szCs w:val="22"/>
        </w:rPr>
        <w:t>Contractor</w:t>
      </w:r>
      <w:r>
        <w:rPr>
          <w:szCs w:val="22"/>
        </w:rPr>
        <w:t xml:space="preserve"> has reason to believe that any breach of ethical standards as set forth in law or in these provisions has occurred or may occur</w:t>
      </w:r>
      <w:r w:rsidRPr="001E6BC7">
        <w:rPr>
          <w:szCs w:val="22"/>
        </w:rPr>
        <w:t>,</w:t>
      </w:r>
      <w:r>
        <w:rPr>
          <w:szCs w:val="22"/>
        </w:rPr>
        <w:t xml:space="preserve"> Contractor shall immediately notify the </w:t>
      </w:r>
      <w:r w:rsidR="00634407">
        <w:rPr>
          <w:szCs w:val="22"/>
        </w:rPr>
        <w:t>LANTA</w:t>
      </w:r>
      <w:r>
        <w:rPr>
          <w:szCs w:val="22"/>
        </w:rPr>
        <w:t xml:space="preserve"> contracting officer in writing.</w:t>
      </w:r>
    </w:p>
    <w:p w14:paraId="3A76A6E3" w14:textId="77777777" w:rsidR="00D34355" w:rsidRPr="001E6BC7" w:rsidRDefault="00D34355" w:rsidP="00D34355">
      <w:pPr>
        <w:pStyle w:val="BodyText"/>
        <w:ind w:left="634" w:hanging="994"/>
        <w:rPr>
          <w:szCs w:val="22"/>
        </w:rPr>
      </w:pPr>
      <w:r>
        <w:rPr>
          <w:b/>
          <w:szCs w:val="22"/>
        </w:rPr>
        <w:t>12</w:t>
      </w:r>
      <w:r w:rsidRPr="00905923">
        <w:rPr>
          <w:b/>
          <w:szCs w:val="22"/>
        </w:rPr>
        <w:t>.</w:t>
      </w:r>
      <w:r w:rsidRPr="001E6BC7">
        <w:rPr>
          <w:szCs w:val="22"/>
        </w:rPr>
        <w:tab/>
        <w:t xml:space="preserve">Contractor, by </w:t>
      </w:r>
      <w:r>
        <w:rPr>
          <w:szCs w:val="22"/>
        </w:rPr>
        <w:t xml:space="preserve">submission of its bid or proposal and/or </w:t>
      </w:r>
      <w:r w:rsidRPr="001E6BC7">
        <w:rPr>
          <w:szCs w:val="22"/>
        </w:rPr>
        <w:t xml:space="preserve">execution of this agreement and by the submission of any bills or invoices for payment pursuant </w:t>
      </w:r>
      <w:r>
        <w:rPr>
          <w:szCs w:val="22"/>
        </w:rPr>
        <w:t>t</w:t>
      </w:r>
      <w:r w:rsidRPr="001E6BC7">
        <w:rPr>
          <w:szCs w:val="22"/>
        </w:rPr>
        <w:t>o</w:t>
      </w:r>
      <w:r>
        <w:rPr>
          <w:szCs w:val="22"/>
        </w:rPr>
        <w:t xml:space="preserve"> the contract</w:t>
      </w:r>
      <w:r w:rsidRPr="001E6BC7">
        <w:rPr>
          <w:szCs w:val="22"/>
        </w:rPr>
        <w:t xml:space="preserve">, certifies and represents that </w:t>
      </w:r>
      <w:r>
        <w:rPr>
          <w:szCs w:val="22"/>
        </w:rPr>
        <w:t xml:space="preserve">it </w:t>
      </w:r>
      <w:r w:rsidRPr="001E6BC7">
        <w:rPr>
          <w:szCs w:val="22"/>
        </w:rPr>
        <w:t xml:space="preserve">has not violated any of these </w:t>
      </w:r>
      <w:r>
        <w:rPr>
          <w:szCs w:val="22"/>
        </w:rPr>
        <w:t>contractor integrity provisions with the submission of the bid or proposal, during any contract negotiations or during the term of the contract.</w:t>
      </w:r>
    </w:p>
    <w:p w14:paraId="74ED1B84" w14:textId="48345A8A" w:rsidR="00D34355" w:rsidRDefault="00D34355" w:rsidP="00D34355">
      <w:pPr>
        <w:pStyle w:val="BodyText"/>
        <w:ind w:left="634" w:hanging="994"/>
        <w:rPr>
          <w:szCs w:val="22"/>
        </w:rPr>
      </w:pPr>
      <w:r w:rsidRPr="00C41D54">
        <w:rPr>
          <w:b/>
          <w:szCs w:val="22"/>
        </w:rPr>
        <w:t>1</w:t>
      </w:r>
      <w:r>
        <w:rPr>
          <w:b/>
          <w:szCs w:val="22"/>
        </w:rPr>
        <w:t>3</w:t>
      </w:r>
      <w:r w:rsidRPr="001E6BC7">
        <w:rPr>
          <w:szCs w:val="22"/>
        </w:rPr>
        <w:t>.</w:t>
      </w:r>
      <w:r w:rsidRPr="001E6BC7">
        <w:rPr>
          <w:szCs w:val="22"/>
        </w:rPr>
        <w:tab/>
        <w:t>Contractor shall</w:t>
      </w:r>
      <w:r>
        <w:rPr>
          <w:szCs w:val="22"/>
        </w:rPr>
        <w:t xml:space="preserve"> cooperate with the </w:t>
      </w:r>
      <w:r w:rsidR="00634407">
        <w:rPr>
          <w:szCs w:val="22"/>
        </w:rPr>
        <w:t>Lehigh</w:t>
      </w:r>
      <w:r>
        <w:rPr>
          <w:szCs w:val="22"/>
        </w:rPr>
        <w:t xml:space="preserve"> County Controller or </w:t>
      </w:r>
      <w:r w:rsidRPr="001E6BC7">
        <w:rPr>
          <w:szCs w:val="22"/>
        </w:rPr>
        <w:t xml:space="preserve">the Office of State Inspector General </w:t>
      </w:r>
      <w:r>
        <w:rPr>
          <w:szCs w:val="22"/>
        </w:rPr>
        <w:t xml:space="preserve">in its investigation of any alleged </w:t>
      </w:r>
      <w:r w:rsidR="00634407">
        <w:rPr>
          <w:szCs w:val="22"/>
        </w:rPr>
        <w:t>LANTA</w:t>
      </w:r>
      <w:r>
        <w:rPr>
          <w:szCs w:val="22"/>
        </w:rPr>
        <w:t xml:space="preserve"> or Commonwealth employee breach of ethical standards and any alleged Contractor non-compliance with these provisions.  Contractor agrees to make identified Contractor employees available for interviews at reasonable times and places.  Contractor, upon the request of the Controller or the Inspector General</w:t>
      </w:r>
      <w:r w:rsidRPr="001E6BC7">
        <w:rPr>
          <w:szCs w:val="22"/>
        </w:rPr>
        <w:t xml:space="preserve">, </w:t>
      </w:r>
      <w:r>
        <w:rPr>
          <w:szCs w:val="22"/>
        </w:rPr>
        <w:t xml:space="preserve">shall provide or make promptly available </w:t>
      </w:r>
      <w:r w:rsidRPr="001E6BC7">
        <w:rPr>
          <w:szCs w:val="22"/>
        </w:rPr>
        <w:t xml:space="preserve">for inspection and copying, </w:t>
      </w:r>
      <w:r>
        <w:rPr>
          <w:szCs w:val="22"/>
        </w:rPr>
        <w:t xml:space="preserve">any information of any type or form deemed relevant by the Controller or the Inspector General to Contractor’s integrity and compliance with these provisions.  Such information may include, but shall not be limited to, Contractor’s </w:t>
      </w:r>
      <w:r w:rsidRPr="001E6BC7">
        <w:rPr>
          <w:szCs w:val="22"/>
        </w:rPr>
        <w:t xml:space="preserve">business </w:t>
      </w:r>
      <w:r>
        <w:rPr>
          <w:szCs w:val="22"/>
        </w:rPr>
        <w:t>or</w:t>
      </w:r>
      <w:r w:rsidRPr="001E6BC7">
        <w:rPr>
          <w:szCs w:val="22"/>
        </w:rPr>
        <w:t xml:space="preserve"> financial records</w:t>
      </w:r>
      <w:r>
        <w:rPr>
          <w:szCs w:val="22"/>
        </w:rPr>
        <w:t>, documents or files of any type or form that refers to or concern this contract.</w:t>
      </w:r>
    </w:p>
    <w:p w14:paraId="47459AFA" w14:textId="7AF9C29E" w:rsidR="00D34355" w:rsidRDefault="00D34355" w:rsidP="00D34355">
      <w:pPr>
        <w:pStyle w:val="BodyText"/>
        <w:ind w:left="634" w:hanging="994"/>
        <w:rPr>
          <w:szCs w:val="22"/>
        </w:rPr>
      </w:pPr>
      <w:r w:rsidRPr="00905923">
        <w:rPr>
          <w:b/>
          <w:szCs w:val="22"/>
        </w:rPr>
        <w:t>1</w:t>
      </w:r>
      <w:r>
        <w:rPr>
          <w:b/>
          <w:szCs w:val="22"/>
        </w:rPr>
        <w:t>4</w:t>
      </w:r>
      <w:r w:rsidRPr="001E6BC7">
        <w:rPr>
          <w:szCs w:val="22"/>
        </w:rPr>
        <w:t>.</w:t>
      </w:r>
      <w:r w:rsidRPr="001E6BC7">
        <w:rPr>
          <w:szCs w:val="22"/>
        </w:rPr>
        <w:tab/>
        <w:t xml:space="preserve">For violation of any of the above provisions, </w:t>
      </w:r>
      <w:r w:rsidR="00634407">
        <w:rPr>
          <w:szCs w:val="22"/>
        </w:rPr>
        <w:t>LANTA</w:t>
      </w:r>
      <w:r w:rsidRPr="001E6BC7">
        <w:rPr>
          <w:szCs w:val="22"/>
        </w:rPr>
        <w:t xml:space="preserve"> (or Commonwealth, if applicable) may terminate this and any other agreement with the Contractor, claim liquidated damages in an amount equal to the value of anything received in breach of these provisions, claim damages for all </w:t>
      </w:r>
      <w:r>
        <w:rPr>
          <w:szCs w:val="22"/>
        </w:rPr>
        <w:t xml:space="preserve">additional costs and expenses incurred to </w:t>
      </w:r>
      <w:r w:rsidRPr="001E6BC7">
        <w:rPr>
          <w:szCs w:val="22"/>
        </w:rPr>
        <w:t xml:space="preserve">debar and suspend the Contractor from doing business with </w:t>
      </w:r>
      <w:r w:rsidR="00634407">
        <w:rPr>
          <w:szCs w:val="22"/>
        </w:rPr>
        <w:t>LANTA</w:t>
      </w:r>
      <w:r w:rsidRPr="001E6BC7">
        <w:rPr>
          <w:szCs w:val="22"/>
        </w:rPr>
        <w:t xml:space="preserve"> or Commonwealth.  These rights and remedies are </w:t>
      </w:r>
      <w:r>
        <w:rPr>
          <w:szCs w:val="22"/>
        </w:rPr>
        <w:t xml:space="preserve">cumulative, and the use or no-use of any one shall not preclude the use of all or any other.  These rights and remedies are </w:t>
      </w:r>
      <w:r w:rsidRPr="001E6BC7">
        <w:rPr>
          <w:szCs w:val="22"/>
        </w:rPr>
        <w:t xml:space="preserve">in addition to those </w:t>
      </w:r>
      <w:r w:rsidR="00634407">
        <w:rPr>
          <w:szCs w:val="22"/>
        </w:rPr>
        <w:t>LANTA</w:t>
      </w:r>
      <w:r>
        <w:rPr>
          <w:szCs w:val="22"/>
        </w:rPr>
        <w:t xml:space="preserve"> and </w:t>
      </w:r>
      <w:r w:rsidRPr="001E6BC7">
        <w:rPr>
          <w:szCs w:val="22"/>
        </w:rPr>
        <w:t xml:space="preserve">the Commonwealth or </w:t>
      </w:r>
      <w:r w:rsidR="00634407">
        <w:rPr>
          <w:szCs w:val="22"/>
        </w:rPr>
        <w:t>LANTA</w:t>
      </w:r>
      <w:r w:rsidRPr="001E6BC7">
        <w:rPr>
          <w:szCs w:val="22"/>
        </w:rPr>
        <w:t xml:space="preserve"> may have under law, statute</w:t>
      </w:r>
      <w:r>
        <w:rPr>
          <w:szCs w:val="22"/>
        </w:rPr>
        <w:t xml:space="preserve"> </w:t>
      </w:r>
      <w:r w:rsidR="00FB1A29">
        <w:rPr>
          <w:szCs w:val="22"/>
        </w:rPr>
        <w:t xml:space="preserve">or </w:t>
      </w:r>
      <w:r w:rsidR="00FB1A29" w:rsidRPr="001E6BC7">
        <w:rPr>
          <w:szCs w:val="22"/>
        </w:rPr>
        <w:t>regulations</w:t>
      </w:r>
      <w:r w:rsidRPr="001E6BC7">
        <w:rPr>
          <w:szCs w:val="22"/>
        </w:rPr>
        <w:t>.</w:t>
      </w:r>
    </w:p>
    <w:p w14:paraId="545744C2" w14:textId="77777777" w:rsidR="00D34355" w:rsidRDefault="00D34355" w:rsidP="00D34355">
      <w:pPr>
        <w:pStyle w:val="BodyText"/>
        <w:ind w:left="720" w:hanging="990"/>
        <w:rPr>
          <w:szCs w:val="22"/>
        </w:rPr>
      </w:pPr>
      <w:r w:rsidRPr="00905923">
        <w:rPr>
          <w:b/>
          <w:szCs w:val="22"/>
        </w:rPr>
        <w:t>1</w:t>
      </w:r>
      <w:r>
        <w:rPr>
          <w:b/>
          <w:szCs w:val="22"/>
        </w:rPr>
        <w:t>5</w:t>
      </w:r>
      <w:r>
        <w:rPr>
          <w:szCs w:val="22"/>
        </w:rPr>
        <w:t>.</w:t>
      </w:r>
      <w:r>
        <w:rPr>
          <w:szCs w:val="22"/>
        </w:rPr>
        <w:tab/>
        <w:t xml:space="preserve">For purposes of these Contractor Integrity Provisions, the following terms shall have the meanings found in this paragraph:  </w:t>
      </w:r>
    </w:p>
    <w:p w14:paraId="32F59B72" w14:textId="7CDCC859" w:rsidR="00D34355" w:rsidRPr="001E6BC7" w:rsidRDefault="00D34355" w:rsidP="00D34355">
      <w:pPr>
        <w:pStyle w:val="BodyText"/>
        <w:ind w:left="1080" w:hanging="360"/>
        <w:rPr>
          <w:szCs w:val="22"/>
        </w:rPr>
      </w:pPr>
      <w:r w:rsidRPr="001E6BC7">
        <w:rPr>
          <w:szCs w:val="22"/>
        </w:rPr>
        <w:t xml:space="preserve">a.  “Confidential information” means information that is not </w:t>
      </w:r>
      <w:r>
        <w:rPr>
          <w:szCs w:val="22"/>
        </w:rPr>
        <w:t xml:space="preserve">already in the </w:t>
      </w:r>
      <w:r w:rsidRPr="001E6BC7">
        <w:rPr>
          <w:szCs w:val="22"/>
        </w:rPr>
        <w:t xml:space="preserve">public </w:t>
      </w:r>
      <w:r>
        <w:rPr>
          <w:szCs w:val="22"/>
        </w:rPr>
        <w:t>domain;</w:t>
      </w:r>
      <w:r w:rsidRPr="001E6BC7">
        <w:rPr>
          <w:szCs w:val="22"/>
        </w:rPr>
        <w:t xml:space="preserve"> </w:t>
      </w:r>
      <w:r>
        <w:rPr>
          <w:szCs w:val="22"/>
        </w:rPr>
        <w:t xml:space="preserve">is not </w:t>
      </w:r>
      <w:r w:rsidRPr="001E6BC7">
        <w:rPr>
          <w:szCs w:val="22"/>
        </w:rPr>
        <w:t xml:space="preserve"> available to the public </w:t>
      </w:r>
      <w:r>
        <w:rPr>
          <w:szCs w:val="22"/>
        </w:rPr>
        <w:t>open</w:t>
      </w:r>
      <w:r w:rsidRPr="001E6BC7">
        <w:rPr>
          <w:szCs w:val="22"/>
        </w:rPr>
        <w:t xml:space="preserve">  request</w:t>
      </w:r>
      <w:r>
        <w:rPr>
          <w:szCs w:val="22"/>
        </w:rPr>
        <w:t>;</w:t>
      </w:r>
      <w:r w:rsidRPr="001E6BC7">
        <w:rPr>
          <w:szCs w:val="22"/>
        </w:rPr>
        <w:t xml:space="preserve"> </w:t>
      </w:r>
      <w:r>
        <w:rPr>
          <w:szCs w:val="22"/>
        </w:rPr>
        <w:t>is not or does not become generally known to the Contractor from a third party without an obligation to maintain its confidentiality; has not become generally known to the public through an act or omission of the Contractor; or has not been independently developed by Contractor without the use of confidential information of the Co</w:t>
      </w:r>
      <w:r w:rsidRPr="001E6BC7">
        <w:rPr>
          <w:szCs w:val="22"/>
        </w:rPr>
        <w:t xml:space="preserve">mmonwealth of Pennsylvania or </w:t>
      </w:r>
      <w:r w:rsidR="00634407">
        <w:rPr>
          <w:szCs w:val="22"/>
        </w:rPr>
        <w:t>LANTA</w:t>
      </w:r>
      <w:r w:rsidRPr="001E6BC7">
        <w:rPr>
          <w:szCs w:val="22"/>
        </w:rPr>
        <w:t>.</w:t>
      </w:r>
    </w:p>
    <w:p w14:paraId="13593D82" w14:textId="464CDA31" w:rsidR="00D34355" w:rsidRPr="001E6BC7" w:rsidRDefault="00D34355" w:rsidP="00D34355">
      <w:pPr>
        <w:pStyle w:val="BodyText"/>
        <w:ind w:left="1080" w:hanging="360"/>
        <w:rPr>
          <w:szCs w:val="22"/>
        </w:rPr>
      </w:pPr>
      <w:r w:rsidRPr="001E6BC7">
        <w:rPr>
          <w:szCs w:val="22"/>
        </w:rPr>
        <w:t xml:space="preserve">b.   “Consent” means written permission signed by a duly authorized officer or employee of the Commonwealth or </w:t>
      </w:r>
      <w:r w:rsidR="00634407">
        <w:rPr>
          <w:szCs w:val="22"/>
        </w:rPr>
        <w:t>LANTA</w:t>
      </w:r>
      <w:r w:rsidRPr="001E6BC7">
        <w:rPr>
          <w:szCs w:val="22"/>
        </w:rPr>
        <w:t xml:space="preserve">, provided that where the material facts have been disclosed, in writing, by pre-qualification, bid, proposal, or contractual terms, </w:t>
      </w:r>
      <w:r w:rsidR="00634407">
        <w:rPr>
          <w:szCs w:val="22"/>
        </w:rPr>
        <w:t>LANTA</w:t>
      </w:r>
      <w:r w:rsidRPr="001E6BC7">
        <w:rPr>
          <w:szCs w:val="22"/>
        </w:rPr>
        <w:t xml:space="preserve"> shall be deemed to have consented by virtue of execution of this </w:t>
      </w:r>
      <w:r>
        <w:rPr>
          <w:szCs w:val="22"/>
        </w:rPr>
        <w:t>contract</w:t>
      </w:r>
      <w:r w:rsidRPr="001E6BC7">
        <w:rPr>
          <w:szCs w:val="22"/>
        </w:rPr>
        <w:t>.</w:t>
      </w:r>
    </w:p>
    <w:p w14:paraId="61995694" w14:textId="07CDA7F3" w:rsidR="00D34355" w:rsidRPr="001E6BC7" w:rsidRDefault="00D34355" w:rsidP="00D34355">
      <w:pPr>
        <w:pStyle w:val="BodyText"/>
        <w:ind w:left="1080" w:hanging="360"/>
        <w:rPr>
          <w:szCs w:val="22"/>
        </w:rPr>
      </w:pPr>
      <w:r w:rsidRPr="001E6BC7">
        <w:rPr>
          <w:szCs w:val="22"/>
        </w:rPr>
        <w:t xml:space="preserve">c.  “Contractor” means the individual or entity that has entered into this agreement with </w:t>
      </w:r>
      <w:proofErr w:type="gramStart"/>
      <w:r w:rsidR="00634407">
        <w:rPr>
          <w:szCs w:val="22"/>
        </w:rPr>
        <w:t>LANTA</w:t>
      </w:r>
      <w:r>
        <w:rPr>
          <w:szCs w:val="22"/>
        </w:rPr>
        <w:t xml:space="preserve">, </w:t>
      </w:r>
      <w:r w:rsidRPr="001E6BC7">
        <w:rPr>
          <w:szCs w:val="22"/>
        </w:rPr>
        <w:t xml:space="preserve"> including</w:t>
      </w:r>
      <w:proofErr w:type="gramEnd"/>
      <w:r w:rsidRPr="001E6BC7">
        <w:rPr>
          <w:szCs w:val="22"/>
        </w:rPr>
        <w:t xml:space="preserve"> </w:t>
      </w:r>
      <w:r>
        <w:rPr>
          <w:szCs w:val="22"/>
        </w:rPr>
        <w:t xml:space="preserve">those </w:t>
      </w:r>
      <w:r w:rsidRPr="001E6BC7">
        <w:rPr>
          <w:szCs w:val="22"/>
        </w:rPr>
        <w:t xml:space="preserve">directors, officers, partners, managers and owners </w:t>
      </w:r>
      <w:r>
        <w:rPr>
          <w:szCs w:val="22"/>
        </w:rPr>
        <w:t xml:space="preserve">having </w:t>
      </w:r>
      <w:r w:rsidRPr="001E6BC7">
        <w:rPr>
          <w:szCs w:val="22"/>
        </w:rPr>
        <w:t xml:space="preserve">more </w:t>
      </w:r>
      <w:r>
        <w:rPr>
          <w:szCs w:val="22"/>
        </w:rPr>
        <w:t>than five percent (5%) interest in the Contractor.</w:t>
      </w:r>
    </w:p>
    <w:p w14:paraId="529B4800" w14:textId="77777777" w:rsidR="00D34355" w:rsidRPr="001E6BC7" w:rsidRDefault="00D34355" w:rsidP="00D34355">
      <w:pPr>
        <w:pStyle w:val="BodyText"/>
        <w:ind w:left="1800" w:hanging="1080"/>
        <w:rPr>
          <w:szCs w:val="22"/>
        </w:rPr>
      </w:pPr>
      <w:r w:rsidRPr="001E6BC7">
        <w:rPr>
          <w:szCs w:val="22"/>
        </w:rPr>
        <w:t>d.  “Financial Interest” means:</w:t>
      </w:r>
    </w:p>
    <w:p w14:paraId="2A2618D8" w14:textId="77777777" w:rsidR="00D34355" w:rsidRPr="001E6BC7" w:rsidRDefault="00D34355" w:rsidP="00D34355">
      <w:pPr>
        <w:pStyle w:val="BodyText"/>
        <w:ind w:left="1440" w:hanging="360"/>
        <w:rPr>
          <w:szCs w:val="22"/>
        </w:rPr>
      </w:pPr>
      <w:r>
        <w:rPr>
          <w:szCs w:val="22"/>
        </w:rPr>
        <w:t xml:space="preserve"> </w:t>
      </w:r>
      <w:r w:rsidRPr="001E6BC7">
        <w:rPr>
          <w:szCs w:val="22"/>
        </w:rPr>
        <w:t>(1)  Ownership of more than five (5%) percent interest in any business; or</w:t>
      </w:r>
    </w:p>
    <w:p w14:paraId="1293DF14" w14:textId="77777777" w:rsidR="00D34355" w:rsidRPr="001E6BC7" w:rsidRDefault="00D34355" w:rsidP="00D34355">
      <w:pPr>
        <w:pStyle w:val="BodyText"/>
        <w:ind w:left="1440" w:hanging="360"/>
        <w:rPr>
          <w:szCs w:val="22"/>
        </w:rPr>
      </w:pPr>
      <w:r w:rsidRPr="001E6BC7">
        <w:rPr>
          <w:szCs w:val="22"/>
        </w:rPr>
        <w:t>(2)  Holding a position as an officer, director, trustee, partner, employee, or holding any       position of management.</w:t>
      </w:r>
    </w:p>
    <w:p w14:paraId="4DE1B61E" w14:textId="77777777" w:rsidR="00D34355" w:rsidRDefault="00D34355" w:rsidP="00D34355">
      <w:pPr>
        <w:pStyle w:val="BodyText"/>
        <w:ind w:left="1080" w:hanging="360"/>
        <w:rPr>
          <w:szCs w:val="22"/>
        </w:rPr>
      </w:pPr>
      <w:r w:rsidRPr="001E6BC7">
        <w:rPr>
          <w:szCs w:val="22"/>
        </w:rPr>
        <w:t xml:space="preserve">e.  “Gratuity” means </w:t>
      </w:r>
      <w:r>
        <w:rPr>
          <w:szCs w:val="22"/>
        </w:rPr>
        <w:t>tendering, giving, or providing anything o</w:t>
      </w:r>
      <w:r w:rsidRPr="001E6BC7">
        <w:rPr>
          <w:szCs w:val="22"/>
        </w:rPr>
        <w:t xml:space="preserve">f more than nominal monetary value </w:t>
      </w:r>
      <w:r>
        <w:rPr>
          <w:szCs w:val="22"/>
        </w:rPr>
        <w:t xml:space="preserve">including, but not limited to, </w:t>
      </w:r>
      <w:r w:rsidRPr="001E6BC7">
        <w:rPr>
          <w:szCs w:val="22"/>
        </w:rPr>
        <w:t>cash, travel, entertainment, gifts, meals, lodging, loans., subscriptions, advances, deposits of money, services, employment, or contracts of any kind.</w:t>
      </w:r>
    </w:p>
    <w:p w14:paraId="67146B0C" w14:textId="77777777" w:rsidR="00D34355" w:rsidRDefault="00D34355" w:rsidP="00D34355">
      <w:pPr>
        <w:pStyle w:val="BodyText"/>
        <w:ind w:left="1080" w:hanging="360"/>
        <w:rPr>
          <w:szCs w:val="22"/>
        </w:rPr>
      </w:pPr>
      <w:r>
        <w:rPr>
          <w:szCs w:val="22"/>
        </w:rPr>
        <w:t>f.</w:t>
      </w:r>
      <w:r>
        <w:rPr>
          <w:szCs w:val="22"/>
        </w:rPr>
        <w:tab/>
        <w:t>“Immediate family” means a spouse and any unemancipated child.</w:t>
      </w:r>
    </w:p>
    <w:p w14:paraId="155B9682" w14:textId="77777777" w:rsidR="00D34355" w:rsidRDefault="00D34355" w:rsidP="00D34355">
      <w:pPr>
        <w:pStyle w:val="BodyText"/>
        <w:ind w:left="1080" w:hanging="360"/>
        <w:rPr>
          <w:szCs w:val="22"/>
        </w:rPr>
      </w:pPr>
      <w:r>
        <w:rPr>
          <w:szCs w:val="22"/>
        </w:rPr>
        <w:t>g.</w:t>
      </w:r>
      <w:r>
        <w:rPr>
          <w:szCs w:val="22"/>
        </w:rPr>
        <w:tab/>
        <w:t xml:space="preserve">“Political contribution” means any payment, gift, subscription, assessment, contract, payment for services, dues, loan, forbearance, advance or deposit of money or any valuable thing, to a candidate for public office or to a political committee, including but not limited to a political action committee, made for the purpose of influencing any election in the Commonwealth of Pennsylvania or for paying debts </w:t>
      </w:r>
      <w:r>
        <w:rPr>
          <w:szCs w:val="22"/>
        </w:rPr>
        <w:lastRenderedPageBreak/>
        <w:t>incurred by or for a candidate or committee before or after any election.</w:t>
      </w:r>
    </w:p>
    <w:p w14:paraId="75A9C952" w14:textId="77777777" w:rsidR="00D34355" w:rsidRDefault="00D34355" w:rsidP="00D34355">
      <w:pPr>
        <w:pStyle w:val="BodyText"/>
        <w:ind w:left="720" w:hanging="990"/>
        <w:rPr>
          <w:szCs w:val="22"/>
        </w:rPr>
      </w:pPr>
    </w:p>
    <w:p w14:paraId="0D9D55AA" w14:textId="77777777" w:rsidR="00D34355" w:rsidRDefault="00D34355" w:rsidP="00D34355">
      <w:pPr>
        <w:pStyle w:val="BodyText"/>
        <w:ind w:left="720" w:hanging="990"/>
        <w:rPr>
          <w:szCs w:val="22"/>
        </w:rPr>
      </w:pPr>
    </w:p>
    <w:p w14:paraId="67EC0C6F" w14:textId="77777777" w:rsidR="00D34355" w:rsidRPr="001E6BC7" w:rsidRDefault="00D34355" w:rsidP="00D34355">
      <w:pPr>
        <w:pStyle w:val="BodyText"/>
        <w:ind w:left="720" w:hanging="990"/>
        <w:rPr>
          <w:szCs w:val="22"/>
        </w:rPr>
      </w:pPr>
      <w:r>
        <w:rPr>
          <w:szCs w:val="22"/>
        </w:rPr>
        <w:tab/>
      </w:r>
      <w:r>
        <w:rPr>
          <w:szCs w:val="22"/>
        </w:rPr>
        <w:tab/>
      </w:r>
      <w:r w:rsidRPr="001E6BC7">
        <w:rPr>
          <w:szCs w:val="22"/>
        </w:rPr>
        <w:t>CONTRACTOR:</w:t>
      </w:r>
      <w:r>
        <w:rPr>
          <w:szCs w:val="22"/>
        </w:rPr>
        <w:tab/>
      </w:r>
      <w:r w:rsidRPr="001E6BC7">
        <w:rPr>
          <w:szCs w:val="22"/>
        </w:rPr>
        <w:t>_________________________________________</w:t>
      </w:r>
    </w:p>
    <w:p w14:paraId="65A5E892" w14:textId="77777777" w:rsidR="00D34355" w:rsidRDefault="00D34355" w:rsidP="00D34355">
      <w:pPr>
        <w:pStyle w:val="BodyText"/>
        <w:ind w:left="720" w:hanging="990"/>
        <w:rPr>
          <w:szCs w:val="22"/>
        </w:rPr>
      </w:pPr>
    </w:p>
    <w:p w14:paraId="28D8189C" w14:textId="77777777" w:rsidR="00D34355" w:rsidRPr="001E6BC7" w:rsidRDefault="00D34355" w:rsidP="00D34355">
      <w:pPr>
        <w:pStyle w:val="BodyText"/>
        <w:ind w:left="720" w:hanging="990"/>
        <w:rPr>
          <w:szCs w:val="22"/>
        </w:rPr>
      </w:pPr>
    </w:p>
    <w:p w14:paraId="0534DDE9" w14:textId="77777777" w:rsidR="00D34355" w:rsidRDefault="00D34355" w:rsidP="00D34355">
      <w:pPr>
        <w:pStyle w:val="BodyText"/>
        <w:ind w:left="720" w:hanging="990"/>
        <w:rPr>
          <w:szCs w:val="22"/>
        </w:rPr>
      </w:pPr>
      <w:r>
        <w:rPr>
          <w:szCs w:val="22"/>
        </w:rPr>
        <w:tab/>
      </w:r>
      <w:r>
        <w:rPr>
          <w:szCs w:val="22"/>
        </w:rPr>
        <w:tab/>
        <w:t xml:space="preserve">     </w:t>
      </w:r>
      <w:r>
        <w:rPr>
          <w:szCs w:val="22"/>
        </w:rPr>
        <w:tab/>
        <w:t xml:space="preserve">        BY</w:t>
      </w:r>
      <w:r w:rsidRPr="001E6BC7">
        <w:rPr>
          <w:szCs w:val="22"/>
        </w:rPr>
        <w:t>:</w:t>
      </w:r>
      <w:r>
        <w:rPr>
          <w:szCs w:val="22"/>
        </w:rPr>
        <w:tab/>
      </w:r>
      <w:r w:rsidRPr="001E6BC7">
        <w:rPr>
          <w:szCs w:val="22"/>
        </w:rPr>
        <w:t>__________________</w:t>
      </w:r>
      <w:r>
        <w:rPr>
          <w:szCs w:val="22"/>
        </w:rPr>
        <w:t>___</w:t>
      </w:r>
      <w:r w:rsidRPr="001E6BC7">
        <w:rPr>
          <w:szCs w:val="22"/>
        </w:rPr>
        <w:t>____________________</w:t>
      </w:r>
    </w:p>
    <w:p w14:paraId="5831E0D3" w14:textId="77777777" w:rsidR="00D34355" w:rsidRDefault="00D34355" w:rsidP="00D34355">
      <w:pPr>
        <w:pStyle w:val="BodyText"/>
        <w:ind w:left="720" w:hanging="990"/>
        <w:rPr>
          <w:szCs w:val="22"/>
        </w:rPr>
      </w:pPr>
      <w:r>
        <w:rPr>
          <w:szCs w:val="22"/>
        </w:rPr>
        <w:tab/>
      </w:r>
      <w:r>
        <w:rPr>
          <w:szCs w:val="22"/>
        </w:rPr>
        <w:tab/>
      </w:r>
      <w:r>
        <w:rPr>
          <w:szCs w:val="22"/>
        </w:rPr>
        <w:tab/>
      </w:r>
      <w:r>
        <w:rPr>
          <w:szCs w:val="22"/>
        </w:rPr>
        <w:tab/>
      </w:r>
      <w:r>
        <w:rPr>
          <w:szCs w:val="22"/>
        </w:rPr>
        <w:tab/>
        <w:t>Signature</w:t>
      </w:r>
    </w:p>
    <w:p w14:paraId="0C8AECCD" w14:textId="77777777" w:rsidR="00D34355" w:rsidRDefault="00D34355" w:rsidP="00D34355">
      <w:pPr>
        <w:pStyle w:val="BodyText"/>
        <w:ind w:left="720" w:hanging="990"/>
        <w:rPr>
          <w:szCs w:val="22"/>
        </w:rPr>
      </w:pPr>
    </w:p>
    <w:p w14:paraId="48AB2866" w14:textId="77777777" w:rsidR="00D34355" w:rsidRDefault="00D34355" w:rsidP="00D34355">
      <w:pPr>
        <w:pStyle w:val="BodyText"/>
        <w:ind w:left="720" w:hanging="990"/>
        <w:rPr>
          <w:szCs w:val="22"/>
        </w:rPr>
      </w:pPr>
      <w:r>
        <w:rPr>
          <w:szCs w:val="22"/>
        </w:rPr>
        <w:tab/>
      </w:r>
      <w:r>
        <w:rPr>
          <w:szCs w:val="22"/>
        </w:rPr>
        <w:tab/>
      </w:r>
      <w:r>
        <w:rPr>
          <w:szCs w:val="22"/>
        </w:rPr>
        <w:tab/>
      </w:r>
      <w:r>
        <w:rPr>
          <w:szCs w:val="22"/>
        </w:rPr>
        <w:tab/>
      </w:r>
      <w:r>
        <w:rPr>
          <w:szCs w:val="22"/>
        </w:rPr>
        <w:tab/>
        <w:t>_________________________________________</w:t>
      </w:r>
    </w:p>
    <w:p w14:paraId="6939A62C" w14:textId="77777777" w:rsidR="00D34355" w:rsidRDefault="00D34355" w:rsidP="00D34355">
      <w:pPr>
        <w:pStyle w:val="BodyText"/>
        <w:ind w:left="720" w:hanging="990"/>
        <w:rPr>
          <w:szCs w:val="22"/>
        </w:rPr>
      </w:pPr>
      <w:r>
        <w:rPr>
          <w:szCs w:val="22"/>
        </w:rPr>
        <w:tab/>
      </w:r>
      <w:r>
        <w:rPr>
          <w:szCs w:val="22"/>
        </w:rPr>
        <w:tab/>
      </w:r>
      <w:r>
        <w:rPr>
          <w:szCs w:val="22"/>
        </w:rPr>
        <w:tab/>
      </w:r>
      <w:r>
        <w:rPr>
          <w:szCs w:val="22"/>
        </w:rPr>
        <w:tab/>
      </w:r>
      <w:r>
        <w:rPr>
          <w:szCs w:val="22"/>
        </w:rPr>
        <w:tab/>
        <w:t>Print Name</w:t>
      </w:r>
    </w:p>
    <w:p w14:paraId="63A8CD02" w14:textId="77777777" w:rsidR="00D34355" w:rsidRDefault="00D34355" w:rsidP="00D34355">
      <w:pPr>
        <w:pStyle w:val="BodyText"/>
        <w:ind w:left="720" w:hanging="990"/>
        <w:rPr>
          <w:szCs w:val="22"/>
        </w:rPr>
      </w:pPr>
    </w:p>
    <w:p w14:paraId="5DCDBC90" w14:textId="77777777" w:rsidR="00D34355" w:rsidRDefault="00D34355" w:rsidP="00D34355">
      <w:pPr>
        <w:pStyle w:val="BodyText"/>
        <w:ind w:left="720" w:hanging="990"/>
        <w:rPr>
          <w:szCs w:val="22"/>
        </w:rPr>
      </w:pPr>
      <w:r>
        <w:rPr>
          <w:szCs w:val="22"/>
        </w:rPr>
        <w:tab/>
      </w:r>
      <w:r>
        <w:rPr>
          <w:szCs w:val="22"/>
        </w:rPr>
        <w:tab/>
      </w:r>
      <w:r>
        <w:rPr>
          <w:szCs w:val="22"/>
        </w:rPr>
        <w:tab/>
      </w:r>
      <w:r>
        <w:rPr>
          <w:szCs w:val="22"/>
        </w:rPr>
        <w:tab/>
      </w:r>
      <w:r>
        <w:rPr>
          <w:szCs w:val="22"/>
        </w:rPr>
        <w:tab/>
        <w:t>_________________________________________</w:t>
      </w:r>
    </w:p>
    <w:p w14:paraId="38C7BD4D" w14:textId="77777777" w:rsidR="00D34355" w:rsidRDefault="00D34355" w:rsidP="00D34355">
      <w:pPr>
        <w:pStyle w:val="BodyText"/>
        <w:ind w:left="720" w:hanging="990"/>
        <w:rPr>
          <w:szCs w:val="22"/>
        </w:rPr>
      </w:pPr>
      <w:r>
        <w:rPr>
          <w:szCs w:val="22"/>
        </w:rPr>
        <w:tab/>
      </w:r>
      <w:r>
        <w:rPr>
          <w:szCs w:val="22"/>
        </w:rPr>
        <w:tab/>
      </w:r>
      <w:r>
        <w:rPr>
          <w:szCs w:val="22"/>
        </w:rPr>
        <w:tab/>
      </w:r>
      <w:r>
        <w:rPr>
          <w:szCs w:val="22"/>
        </w:rPr>
        <w:tab/>
      </w:r>
      <w:r>
        <w:rPr>
          <w:szCs w:val="22"/>
        </w:rPr>
        <w:tab/>
        <w:t>Date</w:t>
      </w:r>
    </w:p>
    <w:p w14:paraId="61B5F668" w14:textId="77777777" w:rsidR="00D34355" w:rsidRDefault="00D34355" w:rsidP="00D34355">
      <w:pPr>
        <w:pStyle w:val="BodyText"/>
        <w:ind w:left="720" w:hanging="990"/>
        <w:rPr>
          <w:szCs w:val="22"/>
        </w:rPr>
      </w:pPr>
    </w:p>
    <w:p w14:paraId="1CBADFE8" w14:textId="77777777" w:rsidR="00D34355" w:rsidRPr="001E6BC7" w:rsidRDefault="00D34355" w:rsidP="00D34355">
      <w:pPr>
        <w:pStyle w:val="BodyText"/>
        <w:ind w:left="720" w:hanging="990"/>
        <w:rPr>
          <w:szCs w:val="22"/>
        </w:rPr>
      </w:pPr>
    </w:p>
    <w:p w14:paraId="482C7EE1" w14:textId="77777777" w:rsidR="00D34355" w:rsidRDefault="00D34355" w:rsidP="00D34355">
      <w:pPr>
        <w:pStyle w:val="BodyText"/>
        <w:ind w:left="720" w:hanging="990"/>
        <w:rPr>
          <w:szCs w:val="22"/>
        </w:rPr>
      </w:pPr>
    </w:p>
    <w:p w14:paraId="6E0C4F08" w14:textId="77777777" w:rsidR="00D34355" w:rsidRDefault="00D34355" w:rsidP="00D34355">
      <w:pPr>
        <w:pStyle w:val="BodyText"/>
        <w:ind w:left="720" w:hanging="990"/>
        <w:rPr>
          <w:szCs w:val="22"/>
        </w:rPr>
      </w:pPr>
    </w:p>
    <w:p w14:paraId="6940E92E" w14:textId="77777777" w:rsidR="00D34355" w:rsidRDefault="00D34355" w:rsidP="00D34355">
      <w:pPr>
        <w:pStyle w:val="BodyText"/>
        <w:ind w:left="720" w:hanging="990"/>
        <w:rPr>
          <w:szCs w:val="22"/>
        </w:rPr>
      </w:pPr>
    </w:p>
    <w:p w14:paraId="7A3E6C8A" w14:textId="77777777" w:rsidR="00D34355" w:rsidRDefault="00D34355" w:rsidP="00D34355">
      <w:pPr>
        <w:pStyle w:val="BodyText"/>
        <w:ind w:left="720" w:hanging="990"/>
        <w:rPr>
          <w:szCs w:val="22"/>
        </w:rPr>
      </w:pPr>
    </w:p>
    <w:p w14:paraId="47D6DA60" w14:textId="77777777" w:rsidR="00D34355" w:rsidRDefault="00D34355" w:rsidP="00D34355">
      <w:pPr>
        <w:pStyle w:val="BodyText"/>
        <w:ind w:left="720" w:hanging="990"/>
        <w:rPr>
          <w:szCs w:val="22"/>
        </w:rPr>
      </w:pPr>
    </w:p>
    <w:p w14:paraId="1884729D" w14:textId="77777777" w:rsidR="00D34355" w:rsidRDefault="00D34355" w:rsidP="00D34355">
      <w:pPr>
        <w:pStyle w:val="BodyText"/>
        <w:ind w:left="720" w:hanging="990"/>
        <w:rPr>
          <w:szCs w:val="22"/>
        </w:rPr>
      </w:pPr>
    </w:p>
    <w:p w14:paraId="2C2DAD6E" w14:textId="77777777" w:rsidR="00D34355" w:rsidRDefault="00D34355" w:rsidP="00D34355">
      <w:pPr>
        <w:pStyle w:val="BodyText"/>
        <w:ind w:left="720" w:hanging="990"/>
        <w:rPr>
          <w:szCs w:val="22"/>
        </w:rPr>
      </w:pPr>
    </w:p>
    <w:p w14:paraId="6F6317DF" w14:textId="77777777" w:rsidR="00D34355" w:rsidRDefault="00D34355" w:rsidP="00D34355">
      <w:pPr>
        <w:pStyle w:val="BodyText"/>
        <w:ind w:left="720" w:hanging="990"/>
        <w:rPr>
          <w:szCs w:val="22"/>
        </w:rPr>
      </w:pPr>
    </w:p>
    <w:p w14:paraId="4797A7B8" w14:textId="77777777" w:rsidR="00D34355" w:rsidRPr="001E6BC7" w:rsidRDefault="00D34355" w:rsidP="00D34355">
      <w:pPr>
        <w:pStyle w:val="BodyText"/>
        <w:ind w:left="720" w:hanging="990"/>
        <w:rPr>
          <w:szCs w:val="22"/>
        </w:rPr>
      </w:pPr>
    </w:p>
    <w:p w14:paraId="200A124A"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pPr>
      <w:r w:rsidRPr="001E6BC7">
        <w:t>(FAILURE TO COMPLETE THIS FORM AND SUBMIT WITH YOUR PROPOSAL WILL RENDER THE PROPOSAL NON-RESPONSIVE)</w:t>
      </w:r>
    </w:p>
    <w:p w14:paraId="3D6C6F8F" w14:textId="77777777" w:rsidR="00D34355" w:rsidRDefault="00D34355" w:rsidP="00D34355">
      <w:pPr>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jc w:val="center"/>
        <w:sectPr w:rsidR="00D34355" w:rsidSect="00303DAF">
          <w:footerReference w:type="default" r:id="rId26"/>
          <w:endnotePr>
            <w:numFmt w:val="decimal"/>
          </w:endnotePr>
          <w:type w:val="continuous"/>
          <w:pgSz w:w="12240" w:h="15840" w:code="1"/>
          <w:pgMar w:top="1152" w:right="1440" w:bottom="720" w:left="1440" w:header="720" w:footer="576" w:gutter="0"/>
          <w:cols w:space="720"/>
          <w:noEndnote/>
        </w:sectPr>
      </w:pPr>
    </w:p>
    <w:p w14:paraId="04009027" w14:textId="77777777" w:rsidR="00B30329" w:rsidRPr="00B30329" w:rsidRDefault="00B30329" w:rsidP="00B30329">
      <w:pPr>
        <w:spacing w:before="73"/>
        <w:ind w:left="2544" w:right="2850"/>
        <w:jc w:val="center"/>
        <w:rPr>
          <w:b/>
          <w:sz w:val="22"/>
          <w:szCs w:val="22"/>
        </w:rPr>
      </w:pPr>
      <w:r w:rsidRPr="00B30329">
        <w:rPr>
          <w:b/>
          <w:noProof/>
          <w:sz w:val="22"/>
          <w:szCs w:val="22"/>
        </w:rPr>
        <w:lastRenderedPageBreak/>
        <w:drawing>
          <wp:anchor distT="0" distB="0" distL="0" distR="0" simplePos="0" relativeHeight="251659264" behindDoc="0" locked="0" layoutInCell="1" allowOverlap="1" wp14:anchorId="2132475B" wp14:editId="20E8395D">
            <wp:simplePos x="0" y="0"/>
            <wp:positionH relativeFrom="page">
              <wp:posOffset>836930</wp:posOffset>
            </wp:positionH>
            <wp:positionV relativeFrom="paragraph">
              <wp:posOffset>331373</wp:posOffset>
            </wp:positionV>
            <wp:extent cx="1238250" cy="85006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7" cstate="print"/>
                    <a:stretch>
                      <a:fillRect/>
                    </a:stretch>
                  </pic:blipFill>
                  <pic:spPr>
                    <a:xfrm>
                      <a:off x="0" y="0"/>
                      <a:ext cx="1238250" cy="850061"/>
                    </a:xfrm>
                    <a:prstGeom prst="rect">
                      <a:avLst/>
                    </a:prstGeom>
                  </pic:spPr>
                </pic:pic>
              </a:graphicData>
            </a:graphic>
          </wp:anchor>
        </w:drawing>
      </w:r>
      <w:r w:rsidRPr="00B30329">
        <w:rPr>
          <w:b/>
          <w:sz w:val="22"/>
          <w:szCs w:val="22"/>
        </w:rPr>
        <w:t xml:space="preserve">CERTIFICATE </w:t>
      </w:r>
      <w:r w:rsidR="00A65E3B">
        <w:rPr>
          <w:b/>
          <w:sz w:val="22"/>
          <w:szCs w:val="22"/>
        </w:rPr>
        <w:t>9</w:t>
      </w:r>
    </w:p>
    <w:p w14:paraId="24A6DB6C" w14:textId="77777777" w:rsidR="00B30329" w:rsidRDefault="00B30329" w:rsidP="00B30329">
      <w:pPr>
        <w:pStyle w:val="BodyText"/>
        <w:rPr>
          <w:rFonts w:ascii="Arial"/>
        </w:rPr>
      </w:pPr>
    </w:p>
    <w:p w14:paraId="303C7B01" w14:textId="77777777" w:rsidR="00B30329" w:rsidRPr="00B30329" w:rsidRDefault="00B30329" w:rsidP="00B30329">
      <w:pPr>
        <w:pStyle w:val="Heading1"/>
        <w:spacing w:before="157"/>
        <w:ind w:left="3046"/>
        <w:rPr>
          <w:rFonts w:ascii="CG Times" w:hAnsi="CG Times"/>
          <w:b/>
          <w:color w:val="000000" w:themeColor="text1"/>
          <w:sz w:val="28"/>
          <w:szCs w:val="28"/>
        </w:rPr>
      </w:pPr>
      <w:r w:rsidRPr="00B30329">
        <w:rPr>
          <w:rFonts w:ascii="CG Times" w:hAnsi="CG Times"/>
          <w:b/>
          <w:color w:val="000000" w:themeColor="text1"/>
          <w:sz w:val="28"/>
          <w:szCs w:val="28"/>
        </w:rPr>
        <w:t>Commonwealth of Pennsylvania</w:t>
      </w:r>
    </w:p>
    <w:p w14:paraId="1B4794C1" w14:textId="77777777" w:rsidR="00B30329" w:rsidRDefault="00B30329" w:rsidP="00B30329">
      <w:pPr>
        <w:pStyle w:val="BodyText"/>
        <w:spacing w:before="4"/>
        <w:rPr>
          <w:b/>
          <w:sz w:val="16"/>
        </w:rPr>
      </w:pPr>
    </w:p>
    <w:p w14:paraId="24227D37" w14:textId="77777777" w:rsidR="00B30329" w:rsidRPr="00B30329" w:rsidRDefault="00B30329" w:rsidP="00B30329">
      <w:pPr>
        <w:ind w:left="2722" w:right="2850"/>
        <w:jc w:val="center"/>
        <w:rPr>
          <w:b/>
          <w:sz w:val="28"/>
          <w:szCs w:val="28"/>
        </w:rPr>
      </w:pPr>
      <w:r w:rsidRPr="00B30329">
        <w:rPr>
          <w:b/>
          <w:sz w:val="28"/>
          <w:szCs w:val="28"/>
        </w:rPr>
        <w:t>Public Works Employment Verification Form</w:t>
      </w:r>
    </w:p>
    <w:p w14:paraId="5A2A7D4C" w14:textId="77777777" w:rsidR="00B30329" w:rsidRPr="00B30329" w:rsidRDefault="00B30329" w:rsidP="00B30329">
      <w:pPr>
        <w:pStyle w:val="BodyText"/>
        <w:rPr>
          <w:b/>
          <w:sz w:val="22"/>
          <w:szCs w:val="22"/>
        </w:rPr>
      </w:pPr>
    </w:p>
    <w:p w14:paraId="2B15B00A" w14:textId="77777777" w:rsidR="00B30329" w:rsidRPr="00B30329" w:rsidRDefault="00B30329" w:rsidP="00B30329">
      <w:pPr>
        <w:pStyle w:val="BodyText"/>
        <w:tabs>
          <w:tab w:val="left" w:pos="9527"/>
        </w:tabs>
        <w:spacing w:after="240"/>
        <w:ind w:left="245"/>
        <w:rPr>
          <w:sz w:val="22"/>
          <w:szCs w:val="22"/>
        </w:rPr>
      </w:pPr>
      <w:r w:rsidRPr="00B30329">
        <w:rPr>
          <w:sz w:val="22"/>
          <w:szCs w:val="22"/>
        </w:rPr>
        <w:t>Business or Organization Name</w:t>
      </w:r>
      <w:r w:rsidRPr="00B30329">
        <w:rPr>
          <w:spacing w:val="-29"/>
          <w:sz w:val="22"/>
          <w:szCs w:val="22"/>
        </w:rPr>
        <w:t xml:space="preserve"> </w:t>
      </w:r>
      <w:r w:rsidRPr="00B30329">
        <w:rPr>
          <w:sz w:val="22"/>
          <w:szCs w:val="22"/>
        </w:rPr>
        <w:t>(Employer)</w:t>
      </w:r>
      <w:r w:rsidRPr="00B30329">
        <w:rPr>
          <w:spacing w:val="-2"/>
          <w:sz w:val="22"/>
          <w:szCs w:val="22"/>
        </w:rPr>
        <w:t xml:space="preserve"> </w:t>
      </w:r>
      <w:r w:rsidRPr="00B30329">
        <w:rPr>
          <w:sz w:val="22"/>
          <w:szCs w:val="22"/>
          <w:u w:val="single"/>
        </w:rPr>
        <w:t xml:space="preserve"> </w:t>
      </w:r>
      <w:r w:rsidRPr="00B30329">
        <w:rPr>
          <w:sz w:val="22"/>
          <w:szCs w:val="22"/>
          <w:u w:val="single"/>
        </w:rPr>
        <w:tab/>
      </w:r>
    </w:p>
    <w:p w14:paraId="7A0F4AE4" w14:textId="77777777" w:rsidR="00B30329" w:rsidRPr="00B30329" w:rsidRDefault="00B30329" w:rsidP="00B30329">
      <w:pPr>
        <w:pStyle w:val="BodyText"/>
        <w:tabs>
          <w:tab w:val="left" w:pos="9551"/>
        </w:tabs>
        <w:spacing w:after="240"/>
        <w:ind w:left="245"/>
        <w:rPr>
          <w:sz w:val="22"/>
          <w:szCs w:val="22"/>
        </w:rPr>
      </w:pPr>
      <w:r w:rsidRPr="00B30329">
        <w:rPr>
          <w:sz w:val="22"/>
          <w:szCs w:val="22"/>
        </w:rPr>
        <w:t>Address</w:t>
      </w:r>
      <w:r w:rsidRPr="00B30329">
        <w:rPr>
          <w:sz w:val="22"/>
          <w:szCs w:val="22"/>
          <w:u w:val="single"/>
        </w:rPr>
        <w:t xml:space="preserve"> </w:t>
      </w:r>
      <w:r w:rsidRPr="00B30329">
        <w:rPr>
          <w:sz w:val="22"/>
          <w:szCs w:val="22"/>
          <w:u w:val="single"/>
        </w:rPr>
        <w:tab/>
      </w:r>
    </w:p>
    <w:p w14:paraId="37B9162C" w14:textId="77777777" w:rsidR="00B30329" w:rsidRPr="00B30329" w:rsidRDefault="00B30329" w:rsidP="00B30329">
      <w:pPr>
        <w:pStyle w:val="BodyText"/>
        <w:tabs>
          <w:tab w:val="left" w:pos="4311"/>
          <w:tab w:val="left" w:pos="7124"/>
          <w:tab w:val="left" w:pos="9531"/>
        </w:tabs>
        <w:spacing w:after="240"/>
        <w:ind w:left="245"/>
        <w:rPr>
          <w:sz w:val="22"/>
          <w:szCs w:val="22"/>
        </w:rPr>
      </w:pPr>
      <w:r w:rsidRPr="00B30329">
        <w:rPr>
          <w:sz w:val="22"/>
          <w:szCs w:val="22"/>
        </w:rPr>
        <w:t>City</w:t>
      </w:r>
      <w:r w:rsidRPr="00B30329">
        <w:rPr>
          <w:sz w:val="22"/>
          <w:szCs w:val="22"/>
          <w:u w:val="single"/>
        </w:rPr>
        <w:t xml:space="preserve"> </w:t>
      </w:r>
      <w:r w:rsidRPr="00B30329">
        <w:rPr>
          <w:sz w:val="22"/>
          <w:szCs w:val="22"/>
          <w:u w:val="single"/>
        </w:rPr>
        <w:tab/>
      </w:r>
      <w:r w:rsidRPr="00B30329">
        <w:rPr>
          <w:sz w:val="22"/>
          <w:szCs w:val="22"/>
        </w:rPr>
        <w:t>State</w:t>
      </w:r>
      <w:r w:rsidRPr="00B30329">
        <w:rPr>
          <w:sz w:val="22"/>
          <w:szCs w:val="22"/>
          <w:u w:val="single"/>
        </w:rPr>
        <w:t xml:space="preserve"> </w:t>
      </w:r>
      <w:r w:rsidRPr="00B30329">
        <w:rPr>
          <w:sz w:val="22"/>
          <w:szCs w:val="22"/>
          <w:u w:val="single"/>
        </w:rPr>
        <w:tab/>
      </w:r>
      <w:r w:rsidRPr="00B30329">
        <w:rPr>
          <w:sz w:val="22"/>
          <w:szCs w:val="22"/>
        </w:rPr>
        <w:t>Zip</w:t>
      </w:r>
      <w:r w:rsidRPr="00B30329">
        <w:rPr>
          <w:spacing w:val="-8"/>
          <w:sz w:val="22"/>
          <w:szCs w:val="22"/>
        </w:rPr>
        <w:t xml:space="preserve"> </w:t>
      </w:r>
      <w:r w:rsidRPr="00B30329">
        <w:rPr>
          <w:sz w:val="22"/>
          <w:szCs w:val="22"/>
        </w:rPr>
        <w:t>Code</w:t>
      </w:r>
      <w:r w:rsidRPr="00B30329">
        <w:rPr>
          <w:sz w:val="22"/>
          <w:szCs w:val="22"/>
          <w:u w:val="single"/>
        </w:rPr>
        <w:t xml:space="preserve"> </w:t>
      </w:r>
      <w:r w:rsidRPr="00B30329">
        <w:rPr>
          <w:sz w:val="22"/>
          <w:szCs w:val="22"/>
          <w:u w:val="single"/>
        </w:rPr>
        <w:tab/>
      </w:r>
    </w:p>
    <w:p w14:paraId="52946DE0" w14:textId="77777777" w:rsidR="00B30329" w:rsidRPr="00B30329" w:rsidRDefault="00B30329" w:rsidP="00B30329">
      <w:pPr>
        <w:pStyle w:val="BodyText"/>
        <w:spacing w:before="56"/>
        <w:ind w:left="240"/>
        <w:rPr>
          <w:sz w:val="22"/>
          <w:szCs w:val="22"/>
        </w:rPr>
      </w:pPr>
      <w:r w:rsidRPr="00B30329">
        <w:rPr>
          <w:sz w:val="22"/>
          <w:szCs w:val="22"/>
        </w:rPr>
        <w:t>Check One:</w:t>
      </w:r>
    </w:p>
    <w:p w14:paraId="234806B0" w14:textId="77777777" w:rsidR="00B30329" w:rsidRPr="00B30329" w:rsidRDefault="00B30329" w:rsidP="005739AF">
      <w:pPr>
        <w:pStyle w:val="BodyText"/>
        <w:spacing w:after="0" w:line="418" w:lineRule="auto"/>
        <w:ind w:left="1555" w:right="6811"/>
        <w:rPr>
          <w:sz w:val="22"/>
          <w:szCs w:val="22"/>
        </w:rPr>
      </w:pPr>
      <w:r w:rsidRPr="00B30329">
        <w:rPr>
          <w:noProof/>
          <w:sz w:val="22"/>
          <w:szCs w:val="22"/>
        </w:rPr>
        <mc:AlternateContent>
          <mc:Choice Requires="wps">
            <w:drawing>
              <wp:anchor distT="0" distB="0" distL="114300" distR="114300" simplePos="0" relativeHeight="251660288" behindDoc="0" locked="0" layoutInCell="1" allowOverlap="1" wp14:anchorId="07ED6D52" wp14:editId="3A878FAC">
                <wp:simplePos x="0" y="0"/>
                <wp:positionH relativeFrom="page">
                  <wp:posOffset>1497965</wp:posOffset>
                </wp:positionH>
                <wp:positionV relativeFrom="paragraph">
                  <wp:posOffset>67310</wp:posOffset>
                </wp:positionV>
                <wp:extent cx="93345" cy="9334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 cy="933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8A250" id="Rectangle 5" o:spid="_x0000_s1026" style="position:absolute;margin-left:117.95pt;margin-top:5.3pt;width:7.35pt;height:7.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" filled="f" strokeweight=".72pt">
                <w10:wrap anchorx="page"/>
              </v:rect>
            </w:pict>
          </mc:Fallback>
        </mc:AlternateContent>
      </w:r>
      <w:r w:rsidRPr="00B30329">
        <w:rPr>
          <w:noProof/>
          <w:sz w:val="22"/>
          <w:szCs w:val="22"/>
        </w:rPr>
        <mc:AlternateContent>
          <mc:Choice Requires="wps">
            <w:drawing>
              <wp:anchor distT="0" distB="0" distL="114300" distR="114300" simplePos="0" relativeHeight="251661312" behindDoc="0" locked="0" layoutInCell="1" allowOverlap="1" wp14:anchorId="7D9F8BC1" wp14:editId="6CC155E2">
                <wp:simplePos x="0" y="0"/>
                <wp:positionH relativeFrom="page">
                  <wp:posOffset>1497965</wp:posOffset>
                </wp:positionH>
                <wp:positionV relativeFrom="paragraph">
                  <wp:posOffset>339090</wp:posOffset>
                </wp:positionV>
                <wp:extent cx="93345" cy="93345"/>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 cy="933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1E49A" id="Rectangle 4" o:spid="_x0000_s1026" style="position:absolute;margin-left:117.95pt;margin-top:26.7pt;width:7.35pt;height:7.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" filled="f" strokeweight=".72pt">
                <w10:wrap anchorx="page"/>
              </v:rect>
            </w:pict>
          </mc:Fallback>
        </mc:AlternateContent>
      </w:r>
      <w:r w:rsidRPr="00B30329">
        <w:rPr>
          <w:sz w:val="22"/>
          <w:szCs w:val="22"/>
        </w:rPr>
        <w:t>Contractor Subcontractor</w:t>
      </w:r>
    </w:p>
    <w:p w14:paraId="1D355F63" w14:textId="77777777" w:rsidR="00B30329" w:rsidRPr="00B30329" w:rsidRDefault="00B30329" w:rsidP="00B30329">
      <w:pPr>
        <w:pStyle w:val="BodyText"/>
        <w:spacing w:after="0"/>
        <w:rPr>
          <w:sz w:val="22"/>
          <w:szCs w:val="22"/>
        </w:rPr>
      </w:pPr>
    </w:p>
    <w:p w14:paraId="23991D74" w14:textId="77777777" w:rsidR="00B30329" w:rsidRPr="00B30329" w:rsidRDefault="00B30329" w:rsidP="00B30329">
      <w:pPr>
        <w:pStyle w:val="BodyText"/>
        <w:tabs>
          <w:tab w:val="left" w:pos="9431"/>
        </w:tabs>
        <w:spacing w:after="0"/>
        <w:ind w:left="245"/>
        <w:rPr>
          <w:sz w:val="22"/>
          <w:szCs w:val="22"/>
        </w:rPr>
      </w:pPr>
      <w:r w:rsidRPr="00B30329">
        <w:rPr>
          <w:sz w:val="22"/>
          <w:szCs w:val="22"/>
        </w:rPr>
        <w:t>Contracting Public</w:t>
      </w:r>
      <w:r w:rsidRPr="00B30329">
        <w:rPr>
          <w:spacing w:val="-17"/>
          <w:sz w:val="22"/>
          <w:szCs w:val="22"/>
        </w:rPr>
        <w:t xml:space="preserve"> </w:t>
      </w:r>
      <w:r w:rsidRPr="00B30329">
        <w:rPr>
          <w:sz w:val="22"/>
          <w:szCs w:val="22"/>
        </w:rPr>
        <w:t>Body</w:t>
      </w:r>
      <w:r w:rsidRPr="00B30329">
        <w:rPr>
          <w:sz w:val="22"/>
          <w:szCs w:val="22"/>
          <w:u w:val="single"/>
        </w:rPr>
        <w:t xml:space="preserve"> </w:t>
      </w:r>
      <w:r w:rsidRPr="00B30329">
        <w:rPr>
          <w:sz w:val="22"/>
          <w:szCs w:val="22"/>
          <w:u w:val="single"/>
        </w:rPr>
        <w:tab/>
      </w:r>
    </w:p>
    <w:p w14:paraId="440B9F5E" w14:textId="77777777" w:rsidR="00B30329" w:rsidRPr="00B30329" w:rsidRDefault="00B30329" w:rsidP="00B30329">
      <w:pPr>
        <w:pStyle w:val="BodyText"/>
        <w:spacing w:before="4"/>
        <w:rPr>
          <w:sz w:val="22"/>
          <w:szCs w:val="22"/>
        </w:rPr>
      </w:pPr>
    </w:p>
    <w:p w14:paraId="0CEDA3C8" w14:textId="77777777" w:rsidR="00B30329" w:rsidRPr="00B30329" w:rsidRDefault="00B30329" w:rsidP="00B30329">
      <w:pPr>
        <w:pStyle w:val="BodyText"/>
        <w:tabs>
          <w:tab w:val="left" w:pos="9483"/>
        </w:tabs>
        <w:spacing w:before="56" w:after="0"/>
        <w:ind w:left="245"/>
        <w:rPr>
          <w:sz w:val="22"/>
          <w:szCs w:val="22"/>
        </w:rPr>
      </w:pPr>
      <w:r w:rsidRPr="00B30329">
        <w:rPr>
          <w:sz w:val="22"/>
          <w:szCs w:val="22"/>
        </w:rPr>
        <w:t>Contract/Project</w:t>
      </w:r>
      <w:r w:rsidRPr="00B30329">
        <w:rPr>
          <w:spacing w:val="-16"/>
          <w:sz w:val="22"/>
          <w:szCs w:val="22"/>
        </w:rPr>
        <w:t xml:space="preserve"> </w:t>
      </w:r>
      <w:r w:rsidRPr="00B30329">
        <w:rPr>
          <w:sz w:val="22"/>
          <w:szCs w:val="22"/>
        </w:rPr>
        <w:t>No.</w:t>
      </w:r>
      <w:r w:rsidRPr="00B30329">
        <w:rPr>
          <w:sz w:val="22"/>
          <w:szCs w:val="22"/>
          <w:u w:val="single"/>
        </w:rPr>
        <w:t xml:space="preserve"> </w:t>
      </w:r>
      <w:r w:rsidRPr="00B30329">
        <w:rPr>
          <w:sz w:val="22"/>
          <w:szCs w:val="22"/>
          <w:u w:val="single"/>
        </w:rPr>
        <w:tab/>
      </w:r>
    </w:p>
    <w:p w14:paraId="13B0DFD7" w14:textId="77777777" w:rsidR="00B30329" w:rsidRPr="00B30329" w:rsidRDefault="00B30329" w:rsidP="00B30329">
      <w:pPr>
        <w:pStyle w:val="BodyText"/>
        <w:spacing w:before="5"/>
        <w:rPr>
          <w:sz w:val="22"/>
          <w:szCs w:val="22"/>
        </w:rPr>
      </w:pPr>
    </w:p>
    <w:p w14:paraId="0387E6B8" w14:textId="77777777" w:rsidR="00B30329" w:rsidRPr="00B30329" w:rsidRDefault="00B30329" w:rsidP="00B30329">
      <w:pPr>
        <w:pStyle w:val="BodyText"/>
        <w:tabs>
          <w:tab w:val="left" w:pos="9445"/>
        </w:tabs>
        <w:spacing w:before="56" w:after="0"/>
        <w:ind w:left="245"/>
        <w:rPr>
          <w:sz w:val="22"/>
          <w:szCs w:val="22"/>
        </w:rPr>
      </w:pPr>
      <w:r w:rsidRPr="00B30329">
        <w:rPr>
          <w:sz w:val="22"/>
          <w:szCs w:val="22"/>
        </w:rPr>
        <w:t>Project</w:t>
      </w:r>
      <w:r w:rsidRPr="00B30329">
        <w:rPr>
          <w:spacing w:val="-16"/>
          <w:sz w:val="22"/>
          <w:szCs w:val="22"/>
        </w:rPr>
        <w:t xml:space="preserve"> </w:t>
      </w:r>
      <w:r w:rsidRPr="00B30329">
        <w:rPr>
          <w:sz w:val="22"/>
          <w:szCs w:val="22"/>
        </w:rPr>
        <w:t>Description</w:t>
      </w:r>
      <w:r w:rsidRPr="00B30329">
        <w:rPr>
          <w:sz w:val="22"/>
          <w:szCs w:val="22"/>
          <w:u w:val="single"/>
        </w:rPr>
        <w:t xml:space="preserve"> </w:t>
      </w:r>
      <w:r w:rsidRPr="00B30329">
        <w:rPr>
          <w:sz w:val="22"/>
          <w:szCs w:val="22"/>
          <w:u w:val="single"/>
        </w:rPr>
        <w:tab/>
      </w:r>
    </w:p>
    <w:p w14:paraId="0FAAC962" w14:textId="77777777" w:rsidR="00B30329" w:rsidRPr="00B30329" w:rsidRDefault="00B30329" w:rsidP="00B30329">
      <w:pPr>
        <w:pStyle w:val="BodyText"/>
        <w:spacing w:before="6"/>
        <w:rPr>
          <w:sz w:val="22"/>
          <w:szCs w:val="22"/>
        </w:rPr>
      </w:pPr>
    </w:p>
    <w:p w14:paraId="25FC7258" w14:textId="77777777" w:rsidR="00B30329" w:rsidRPr="00B30329" w:rsidRDefault="00B30329" w:rsidP="00B30329">
      <w:pPr>
        <w:pStyle w:val="BodyText"/>
        <w:tabs>
          <w:tab w:val="left" w:pos="9515"/>
        </w:tabs>
        <w:spacing w:before="56" w:after="0"/>
        <w:ind w:left="245"/>
        <w:rPr>
          <w:sz w:val="22"/>
          <w:szCs w:val="22"/>
        </w:rPr>
      </w:pPr>
      <w:r w:rsidRPr="00B30329">
        <w:rPr>
          <w:sz w:val="22"/>
          <w:szCs w:val="22"/>
        </w:rPr>
        <w:t>Project</w:t>
      </w:r>
      <w:r w:rsidRPr="00B30329">
        <w:rPr>
          <w:spacing w:val="-9"/>
          <w:sz w:val="22"/>
          <w:szCs w:val="22"/>
        </w:rPr>
        <w:t xml:space="preserve"> </w:t>
      </w:r>
      <w:r w:rsidRPr="00B30329">
        <w:rPr>
          <w:sz w:val="22"/>
          <w:szCs w:val="22"/>
        </w:rPr>
        <w:t>Location</w:t>
      </w:r>
      <w:r w:rsidRPr="00B30329">
        <w:rPr>
          <w:sz w:val="22"/>
          <w:szCs w:val="22"/>
          <w:u w:val="single"/>
        </w:rPr>
        <w:t xml:space="preserve"> </w:t>
      </w:r>
      <w:r w:rsidRPr="00B30329">
        <w:rPr>
          <w:sz w:val="22"/>
          <w:szCs w:val="22"/>
          <w:u w:val="single"/>
        </w:rPr>
        <w:tab/>
      </w:r>
    </w:p>
    <w:p w14:paraId="60BB6738" w14:textId="77777777" w:rsidR="00B30329" w:rsidRPr="00B30329" w:rsidRDefault="00B30329" w:rsidP="00B30329">
      <w:pPr>
        <w:pStyle w:val="BodyText"/>
        <w:spacing w:before="6"/>
        <w:rPr>
          <w:sz w:val="22"/>
          <w:szCs w:val="22"/>
        </w:rPr>
      </w:pPr>
    </w:p>
    <w:p w14:paraId="1073B39A" w14:textId="77777777" w:rsidR="00B30329" w:rsidRPr="00B30329" w:rsidRDefault="00B30329" w:rsidP="005739AF">
      <w:pPr>
        <w:pStyle w:val="BodyText"/>
        <w:tabs>
          <w:tab w:val="left" w:pos="9486"/>
        </w:tabs>
        <w:spacing w:before="57" w:after="0"/>
        <w:ind w:left="245"/>
        <w:rPr>
          <w:sz w:val="22"/>
          <w:szCs w:val="22"/>
        </w:rPr>
      </w:pPr>
      <w:r w:rsidRPr="00B30329">
        <w:rPr>
          <w:sz w:val="22"/>
          <w:szCs w:val="22"/>
        </w:rPr>
        <w:t>Date enrolled in</w:t>
      </w:r>
      <w:r w:rsidRPr="00B30329">
        <w:rPr>
          <w:spacing w:val="-20"/>
          <w:sz w:val="22"/>
          <w:szCs w:val="22"/>
        </w:rPr>
        <w:t xml:space="preserve"> </w:t>
      </w:r>
      <w:r w:rsidRPr="00B30329">
        <w:rPr>
          <w:sz w:val="22"/>
          <w:szCs w:val="22"/>
        </w:rPr>
        <w:t>E-Verify</w:t>
      </w:r>
      <w:r w:rsidRPr="00B30329">
        <w:rPr>
          <w:sz w:val="22"/>
          <w:szCs w:val="22"/>
          <w:u w:val="single"/>
        </w:rPr>
        <w:t xml:space="preserve"> </w:t>
      </w:r>
      <w:r w:rsidRPr="00B30329">
        <w:rPr>
          <w:sz w:val="22"/>
          <w:szCs w:val="22"/>
          <w:u w:val="single"/>
        </w:rPr>
        <w:tab/>
      </w:r>
    </w:p>
    <w:p w14:paraId="41BDCFC5" w14:textId="77777777" w:rsidR="00B30329" w:rsidRPr="00B30329" w:rsidRDefault="00B30329" w:rsidP="00B30329">
      <w:pPr>
        <w:rPr>
          <w:sz w:val="22"/>
          <w:szCs w:val="22"/>
        </w:rPr>
      </w:pPr>
    </w:p>
    <w:p w14:paraId="29D89494" w14:textId="77777777" w:rsidR="00B30329" w:rsidRPr="00B30329" w:rsidRDefault="00B30329" w:rsidP="00B30329">
      <w:pPr>
        <w:pStyle w:val="BodyText"/>
        <w:spacing w:before="38"/>
        <w:ind w:left="245" w:right="115"/>
        <w:rPr>
          <w:sz w:val="22"/>
          <w:szCs w:val="22"/>
        </w:rPr>
      </w:pPr>
      <w:r w:rsidRPr="00B30329">
        <w:rPr>
          <w:sz w:val="22"/>
          <w:szCs w:val="22"/>
        </w:rPr>
        <w:t>As a contractor/subcontractor for the above referenced public works contract, I hereby affirm that as of the above date, our company is in compliance with the Public Works Employment Verification Act (‘the Act’) through utilization of the federal E-Verify Program (EVP) operated by the United States Department of Homeland Security. To the best of my/our knowledge, all employees hired post January 1, 2013 are authorized to work in the United States.</w:t>
      </w:r>
    </w:p>
    <w:p w14:paraId="74C8CDB3" w14:textId="77777777" w:rsidR="00B30329" w:rsidRPr="00B30329" w:rsidRDefault="00B30329" w:rsidP="00B30329">
      <w:pPr>
        <w:pStyle w:val="BodyText"/>
        <w:spacing w:before="161"/>
        <w:ind w:left="240" w:right="166"/>
        <w:rPr>
          <w:sz w:val="22"/>
          <w:szCs w:val="22"/>
        </w:rPr>
      </w:pPr>
      <w:r w:rsidRPr="00B30329">
        <w:rPr>
          <w:sz w:val="22"/>
          <w:szCs w:val="22"/>
        </w:rPr>
        <w:t>It is also agreed to that all public works contractors/subcontractors will utilize the federal EVP to verify the employment eligibility of each new hire within five (5) business days of the employee start date throughout the duration of the public works contract. Documentation confirming the use of the federal EVP upon each new hire shall be maintained in the event of an investigation or audit.</w:t>
      </w:r>
    </w:p>
    <w:p w14:paraId="5688475C" w14:textId="77777777" w:rsidR="00B30329" w:rsidRDefault="00B30329" w:rsidP="00B30329">
      <w:pPr>
        <w:pStyle w:val="BodyText"/>
        <w:tabs>
          <w:tab w:val="left" w:pos="3797"/>
        </w:tabs>
        <w:ind w:left="240" w:right="207"/>
        <w:rPr>
          <w:sz w:val="22"/>
          <w:szCs w:val="22"/>
        </w:rPr>
      </w:pPr>
      <w:r w:rsidRPr="00B30329">
        <w:rPr>
          <w:sz w:val="22"/>
          <w:szCs w:val="22"/>
        </w:rPr>
        <w:t>I,</w:t>
      </w:r>
      <w:r w:rsidRPr="00B30329">
        <w:rPr>
          <w:sz w:val="22"/>
          <w:szCs w:val="22"/>
          <w:u w:val="single"/>
        </w:rPr>
        <w:t xml:space="preserve"> </w:t>
      </w:r>
      <w:r w:rsidRPr="00B30329">
        <w:rPr>
          <w:sz w:val="22"/>
          <w:szCs w:val="22"/>
          <w:u w:val="single"/>
        </w:rPr>
        <w:tab/>
      </w:r>
      <w:r w:rsidRPr="00B30329">
        <w:rPr>
          <w:sz w:val="22"/>
          <w:szCs w:val="22"/>
        </w:rPr>
        <w:t>, authorized representative of the company above, attest that the information contained in this verification form is true and correct and understand that the submission of false or misleading information in connection with the above verification shall be subject to sanctions provided by</w:t>
      </w:r>
      <w:r w:rsidRPr="00B30329">
        <w:rPr>
          <w:spacing w:val="-8"/>
          <w:sz w:val="22"/>
          <w:szCs w:val="22"/>
        </w:rPr>
        <w:t xml:space="preserve"> </w:t>
      </w:r>
      <w:r w:rsidRPr="00B30329">
        <w:rPr>
          <w:sz w:val="22"/>
          <w:szCs w:val="22"/>
        </w:rPr>
        <w:t>law.</w:t>
      </w:r>
    </w:p>
    <w:p w14:paraId="45266DA9" w14:textId="77777777" w:rsidR="005739AF" w:rsidRDefault="005739AF" w:rsidP="00B30329">
      <w:pPr>
        <w:pStyle w:val="BodyText"/>
        <w:tabs>
          <w:tab w:val="left" w:pos="3797"/>
        </w:tabs>
        <w:ind w:left="240" w:right="207"/>
        <w:rPr>
          <w:sz w:val="22"/>
          <w:szCs w:val="22"/>
        </w:rPr>
      </w:pPr>
    </w:p>
    <w:p w14:paraId="6E49D30B" w14:textId="77777777" w:rsidR="00AE3E77" w:rsidRPr="00AE3E77" w:rsidRDefault="00B30329" w:rsidP="005739AF">
      <w:pPr>
        <w:pStyle w:val="BodyText"/>
        <w:spacing w:before="1"/>
        <w:ind w:left="245"/>
        <w:rPr>
          <w:rFonts w:ascii="Times New Roman" w:hAnsi="Times New Roman"/>
          <w:sz w:val="24"/>
        </w:rPr>
      </w:pPr>
      <w:r w:rsidRPr="00B30329">
        <w:rPr>
          <w:noProof/>
          <w:sz w:val="22"/>
          <w:szCs w:val="22"/>
        </w:rPr>
        <mc:AlternateContent>
          <mc:Choice Requires="wps">
            <w:drawing>
              <wp:anchor distT="0" distB="0" distL="0" distR="0" simplePos="0" relativeHeight="251662336" behindDoc="1" locked="0" layoutInCell="1" allowOverlap="1" wp14:anchorId="5008B929" wp14:editId="79B42FAF">
                <wp:simplePos x="0" y="0"/>
                <wp:positionH relativeFrom="page">
                  <wp:posOffset>914400</wp:posOffset>
                </wp:positionH>
                <wp:positionV relativeFrom="paragraph">
                  <wp:posOffset>116205</wp:posOffset>
                </wp:positionV>
                <wp:extent cx="1975485" cy="635"/>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635"/>
                        </a:xfrm>
                        <a:custGeom>
                          <a:avLst/>
                          <a:gdLst>
                            <a:gd name="T0" fmla="+- 0 1440 1440"/>
                            <a:gd name="T1" fmla="*/ T0 w 4714"/>
                            <a:gd name="T2" fmla="+- 0 6154 1440"/>
                            <a:gd name="T3" fmla="*/ T2 w 4714"/>
                          </a:gdLst>
                          <a:ahLst/>
                          <a:cxnLst>
                            <a:cxn ang="0">
                              <a:pos x="T1" y="0"/>
                            </a:cxn>
                            <a:cxn ang="0">
                              <a:pos x="T3" y="0"/>
                            </a:cxn>
                          </a:cxnLst>
                          <a:rect l="0" t="0" r="r" b="b"/>
                          <a:pathLst>
                            <a:path w="4714">
                              <a:moveTo>
                                <a:pt x="0" y="0"/>
                              </a:moveTo>
                              <a:lnTo>
                                <a:pt x="471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74BD9" id="Freeform 3" o:spid="_x0000_s1026" style="position:absolute;margin-left:1in;margin-top:9.15pt;width:155.55pt;height:.0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1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" path="m,l4714,e" filled="f" strokeweight=".25292mm">
                <v:path arrowok="t" o:connecttype="custom" o:connectlocs="0,0;1975485,0" o:connectangles="0,0"/>
                <w10:wrap type="topAndBottom" anchorx="page"/>
              </v:shape>
            </w:pict>
          </mc:Fallback>
        </mc:AlternateContent>
      </w:r>
      <w:r w:rsidRPr="00B30329">
        <w:rPr>
          <w:noProof/>
          <w:sz w:val="22"/>
          <w:szCs w:val="22"/>
        </w:rPr>
        <mc:AlternateContent>
          <mc:Choice Requires="wps">
            <w:drawing>
              <wp:anchor distT="0" distB="0" distL="0" distR="0" simplePos="0" relativeHeight="251663360" behindDoc="1" locked="0" layoutInCell="1" allowOverlap="1" wp14:anchorId="10964BF5" wp14:editId="70ECA162">
                <wp:simplePos x="0" y="0"/>
                <wp:positionH relativeFrom="page">
                  <wp:posOffset>5029200</wp:posOffset>
                </wp:positionH>
                <wp:positionV relativeFrom="paragraph">
                  <wp:posOffset>116205</wp:posOffset>
                </wp:positionV>
                <wp:extent cx="1148715" cy="635"/>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8715" cy="635"/>
                        </a:xfrm>
                        <a:custGeom>
                          <a:avLst/>
                          <a:gdLst>
                            <a:gd name="T0" fmla="+- 0 7920 7920"/>
                            <a:gd name="T1" fmla="*/ T0 w 2741"/>
                            <a:gd name="T2" fmla="+- 0 10661 7920"/>
                            <a:gd name="T3" fmla="*/ T2 w 2741"/>
                          </a:gdLst>
                          <a:ahLst/>
                          <a:cxnLst>
                            <a:cxn ang="0">
                              <a:pos x="T1" y="0"/>
                            </a:cxn>
                            <a:cxn ang="0">
                              <a:pos x="T3" y="0"/>
                            </a:cxn>
                          </a:cxnLst>
                          <a:rect l="0" t="0" r="r" b="b"/>
                          <a:pathLst>
                            <a:path w="2741">
                              <a:moveTo>
                                <a:pt x="0" y="0"/>
                              </a:moveTo>
                              <a:lnTo>
                                <a:pt x="2741"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BCE74" id="Freeform 2" o:spid="_x0000_s1026" style="position:absolute;margin-left:396pt;margin-top:9.15pt;width:90.45pt;height:.0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" path="m,l2741,e" filled="f" strokeweight=".25292mm">
                <v:path arrowok="t" o:connecttype="custom" o:connectlocs="0,0;1148715,0" o:connectangles="0,0"/>
                <w10:wrap type="topAndBottom" anchorx="page"/>
              </v:shape>
            </w:pict>
          </mc:Fallback>
        </mc:AlternateContent>
      </w:r>
      <w:r w:rsidRPr="00B30329">
        <w:rPr>
          <w:sz w:val="22"/>
          <w:szCs w:val="22"/>
        </w:rPr>
        <w:t>Authorized</w:t>
      </w:r>
      <w:r w:rsidRPr="00B30329">
        <w:rPr>
          <w:spacing w:val="-5"/>
          <w:sz w:val="22"/>
          <w:szCs w:val="22"/>
        </w:rPr>
        <w:t xml:space="preserve"> </w:t>
      </w:r>
      <w:r w:rsidRPr="00B30329">
        <w:rPr>
          <w:sz w:val="22"/>
          <w:szCs w:val="22"/>
        </w:rPr>
        <w:t>Representative</w:t>
      </w:r>
      <w:r w:rsidRPr="00B30329">
        <w:rPr>
          <w:spacing w:val="-8"/>
          <w:sz w:val="22"/>
          <w:szCs w:val="22"/>
        </w:rPr>
        <w:t xml:space="preserve"> </w:t>
      </w:r>
      <w:r w:rsidRPr="00B30329">
        <w:rPr>
          <w:sz w:val="22"/>
          <w:szCs w:val="22"/>
        </w:rPr>
        <w:t>Signature</w:t>
      </w:r>
      <w:r w:rsidRPr="00B30329">
        <w:rPr>
          <w:sz w:val="22"/>
          <w:szCs w:val="22"/>
        </w:rPr>
        <w:tab/>
      </w:r>
      <w:r>
        <w:rPr>
          <w:sz w:val="22"/>
          <w:szCs w:val="22"/>
        </w:rPr>
        <w:tab/>
      </w:r>
      <w:r>
        <w:rPr>
          <w:sz w:val="22"/>
          <w:szCs w:val="22"/>
        </w:rPr>
        <w:tab/>
      </w:r>
      <w:r>
        <w:rPr>
          <w:sz w:val="22"/>
          <w:szCs w:val="22"/>
        </w:rPr>
        <w:tab/>
      </w:r>
      <w:r>
        <w:rPr>
          <w:sz w:val="22"/>
          <w:szCs w:val="22"/>
        </w:rPr>
        <w:tab/>
      </w:r>
      <w:r w:rsidRPr="00B30329">
        <w:rPr>
          <w:sz w:val="22"/>
          <w:szCs w:val="22"/>
        </w:rPr>
        <w:t>Date of</w:t>
      </w:r>
      <w:r w:rsidRPr="00B30329">
        <w:rPr>
          <w:spacing w:val="-6"/>
          <w:sz w:val="22"/>
          <w:szCs w:val="22"/>
        </w:rPr>
        <w:t xml:space="preserve"> </w:t>
      </w:r>
      <w:r w:rsidRPr="00B30329">
        <w:rPr>
          <w:sz w:val="22"/>
          <w:szCs w:val="22"/>
        </w:rPr>
        <w:t>Signature</w:t>
      </w:r>
    </w:p>
    <w:sectPr w:rsidR="00AE3E77" w:rsidRPr="00AE3E77" w:rsidSect="002E3570">
      <w:headerReference w:type="default" r:id="rId28"/>
      <w:footerReference w:type="default" r:id="rId29"/>
      <w:pgSz w:w="12240" w:h="15840" w:code="1"/>
      <w:pgMar w:top="1008" w:right="1152" w:bottom="1008" w:left="1296"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8DE5" w14:textId="77777777" w:rsidR="000F66BD" w:rsidRDefault="000F66BD" w:rsidP="00D34355">
      <w:r>
        <w:separator/>
      </w:r>
    </w:p>
  </w:endnote>
  <w:endnote w:type="continuationSeparator" w:id="0">
    <w:p w14:paraId="7F8E524F" w14:textId="77777777" w:rsidR="000F66BD" w:rsidRDefault="000F66BD" w:rsidP="00D3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auto"/>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1120" w14:textId="77777777" w:rsidR="00782E49" w:rsidRDefault="00782E49">
    <w:pPr>
      <w:spacing w:line="240" w:lineRule="exact"/>
      <w:jc w:val="center"/>
    </w:pPr>
    <w:r>
      <w:t>A-</w:t>
    </w:r>
    <w:r>
      <w:rPr>
        <w:rStyle w:val="PageNumber"/>
      </w:rPr>
      <w:fldChar w:fldCharType="begin"/>
    </w:r>
    <w:r>
      <w:rPr>
        <w:rStyle w:val="PageNumber"/>
      </w:rPr>
      <w:instrText xml:space="preserve"> PAGE </w:instrText>
    </w:r>
    <w:r>
      <w:rPr>
        <w:rStyle w:val="PageNumber"/>
      </w:rPr>
      <w:fldChar w:fldCharType="separate"/>
    </w:r>
    <w:r w:rsidR="007071C9">
      <w:rPr>
        <w:rStyle w:val="PageNumber"/>
        <w:noProof/>
      </w:rPr>
      <w:t>1</w:t>
    </w:r>
    <w:r>
      <w:rPr>
        <w:rStyle w:val="PageNumber"/>
      </w:rPr>
      <w:fldChar w:fldCharType="end"/>
    </w:r>
  </w:p>
  <w:p w14:paraId="0684CDF9" w14:textId="77777777" w:rsidR="00782E49" w:rsidRDefault="00782E49" w:rsidP="006A38C0">
    <w:pPr>
      <w:framePr w:w="9360" w:wrap="notBeside" w:vAnchor="text" w:hAnchor="text" w:x="1" w:y="1"/>
      <w:tabs>
        <w:tab w:val="right" w:pos="9360"/>
      </w:tabs>
      <w:jc w:val="right"/>
    </w:pPr>
    <w:r>
      <w:t>4/26/2023Revision</w:t>
    </w:r>
  </w:p>
  <w:p w14:paraId="2FDE78AA" w14:textId="77777777" w:rsidR="00782E49" w:rsidRDefault="00782E49">
    <w:pPr>
      <w:framePr w:w="9360" w:wrap="notBeside" w:vAnchor="text" w:hAnchor="text" w:x="1" w:y="1"/>
      <w:tabs>
        <w:tab w:val="right" w:pos="9360"/>
      </w:tabs>
      <w:jc w:val="right"/>
    </w:pPr>
  </w:p>
  <w:p w14:paraId="04C7D5DF" w14:textId="77777777" w:rsidR="00782E49" w:rsidRDefault="00782E49" w:rsidP="006A38C0">
    <w:pPr>
      <w:framePr w:w="9361" w:wrap="notBeside" w:vAnchor="text" w:hAnchor="page" w:x="1462" w:y="61"/>
      <w:rPr>
        <w:sz w:val="22"/>
      </w:rPr>
    </w:pPr>
    <w:r>
      <w:rPr>
        <w:sz w:val="22"/>
      </w:rPr>
      <w:t xml:space="preserve">                                                                                                                                  </w:t>
    </w:r>
  </w:p>
  <w:p w14:paraId="016483C3" w14:textId="77777777" w:rsidR="00782E49" w:rsidRDefault="00782E49">
    <w:pPr>
      <w:rPr>
        <w:sz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1C16" w14:textId="77777777" w:rsidR="00782E49" w:rsidRDefault="00782E49">
    <w:pPr>
      <w:spacing w:line="240" w:lineRule="exact"/>
    </w:pPr>
  </w:p>
  <w:p w14:paraId="107019DD" w14:textId="77777777" w:rsidR="00782E49" w:rsidRPr="006245FC" w:rsidRDefault="00782E49">
    <w:pPr>
      <w:tabs>
        <w:tab w:val="right" w:pos="9360"/>
      </w:tabs>
      <w:rPr>
        <w:szCs w:val="20"/>
      </w:rPr>
    </w:pPr>
    <w:r>
      <w:rPr>
        <w:sz w:val="24"/>
      </w:rPr>
      <w:tab/>
    </w:r>
    <w:r>
      <w:rPr>
        <w:rFonts w:ascii="Times New Roman" w:hAnsi="Times New Roman"/>
        <w:szCs w:val="20"/>
      </w:rPr>
      <w:t>2/2018</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11CA" w14:textId="77777777" w:rsidR="00782E49" w:rsidRDefault="00782E49">
    <w:pPr>
      <w:spacing w:line="240" w:lineRule="exact"/>
    </w:pPr>
  </w:p>
  <w:p w14:paraId="372E354B" w14:textId="77777777" w:rsidR="00782E49" w:rsidRPr="006245FC" w:rsidRDefault="00782E49">
    <w:pPr>
      <w:tabs>
        <w:tab w:val="right" w:pos="9360"/>
      </w:tabs>
      <w:rPr>
        <w:szCs w:val="20"/>
      </w:rPr>
    </w:pPr>
    <w:r w:rsidRPr="006245FC">
      <w:rPr>
        <w:szCs w:val="20"/>
      </w:rPr>
      <w:tab/>
    </w:r>
    <w:r>
      <w:rPr>
        <w:szCs w:val="20"/>
      </w:rPr>
      <w:t>8</w:t>
    </w:r>
    <w:r w:rsidRPr="006245FC">
      <w:rPr>
        <w:szCs w:val="20"/>
      </w:rPr>
      <w:t>/20</w:t>
    </w:r>
    <w:r>
      <w:rPr>
        <w:szCs w:val="20"/>
      </w:rPr>
      <w:t>15</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E817" w14:textId="77777777" w:rsidR="00782E49" w:rsidRDefault="00782E49">
    <w:pPr>
      <w:spacing w:line="240" w:lineRule="exact"/>
    </w:pPr>
  </w:p>
  <w:p w14:paraId="236462AC" w14:textId="77777777" w:rsidR="00782E49" w:rsidRDefault="00782E49">
    <w:pPr>
      <w:tabs>
        <w:tab w:val="right" w:pos="9360"/>
      </w:tabs>
    </w:pPr>
    <w:r>
      <w:rPr>
        <w:sz w:val="24"/>
      </w:rPr>
      <w:tab/>
    </w:r>
    <w:r>
      <w:t>8/2015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B2B2" w14:textId="77777777" w:rsidR="00782E49" w:rsidRDefault="00782E49">
    <w:pPr>
      <w:spacing w:line="240" w:lineRule="exact"/>
    </w:pPr>
  </w:p>
  <w:p w14:paraId="4BA22663" w14:textId="77777777" w:rsidR="00782E49" w:rsidRDefault="00782E49">
    <w:pPr>
      <w:tabs>
        <w:tab w:val="right" w:pos="9360"/>
      </w:tabs>
    </w:pPr>
    <w:r>
      <w:rPr>
        <w:sz w:val="24"/>
      </w:rPr>
      <w:tab/>
    </w:r>
    <w:r>
      <w:rPr>
        <w:szCs w:val="20"/>
      </w:rPr>
      <w:t>2</w:t>
    </w:r>
    <w:r>
      <w:t>/2018</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907EC" w14:textId="77777777" w:rsidR="00782E49" w:rsidRPr="00B14FD1" w:rsidRDefault="00782E49" w:rsidP="00782E49">
    <w:pPr>
      <w:spacing w:line="240" w:lineRule="exact"/>
      <w:jc w:val="right"/>
      <w:rPr>
        <w:rFonts w:ascii="Times New Roman" w:hAnsi="Times New Roman"/>
      </w:rPr>
    </w:pPr>
    <w:r>
      <w:rPr>
        <w:rFonts w:ascii="Times New Roman" w:hAnsi="Times New Roman"/>
      </w:rPr>
      <w:t>2/1/2021</w:t>
    </w:r>
  </w:p>
  <w:p w14:paraId="4F51AABF" w14:textId="77777777" w:rsidR="00782E49" w:rsidRDefault="00782E49">
    <w:pPr>
      <w:tabs>
        <w:tab w:val="right" w:pos="9360"/>
      </w:tabs>
    </w:pPr>
    <w: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5011" w14:textId="77777777" w:rsidR="00782E49" w:rsidRPr="00B14FD1" w:rsidRDefault="00782E49" w:rsidP="00782E49">
    <w:pPr>
      <w:spacing w:line="240" w:lineRule="exact"/>
      <w:jc w:val="right"/>
      <w:rPr>
        <w:rFonts w:ascii="Times New Roman" w:hAnsi="Times New Roman"/>
      </w:rPr>
    </w:pPr>
    <w:r>
      <w:rPr>
        <w:rFonts w:ascii="Times New Roman" w:hAnsi="Times New Roman"/>
      </w:rPr>
      <w:t>12/2012</w:t>
    </w:r>
  </w:p>
  <w:p w14:paraId="6D263FFD" w14:textId="77777777" w:rsidR="00782E49" w:rsidRDefault="00782E49">
    <w:pPr>
      <w:tabs>
        <w:tab w:val="right" w:pos="9360"/>
      </w:tabs>
    </w:pPr>
    <w:r>
      <w:tab/>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EEEB" w14:textId="77777777" w:rsidR="00782E49" w:rsidRDefault="00782E49">
    <w:pPr>
      <w:spacing w:line="240" w:lineRule="exact"/>
    </w:pPr>
  </w:p>
  <w:p w14:paraId="2F81A76E" w14:textId="77777777" w:rsidR="00782E49" w:rsidRDefault="00782E49">
    <w:pPr>
      <w:tabs>
        <w:tab w:val="right" w:pos="9360"/>
      </w:tabs>
    </w:pPr>
    <w:r>
      <w:rPr>
        <w:sz w:val="24"/>
      </w:rPr>
      <w:tab/>
    </w:r>
    <w:r>
      <w:rPr>
        <w:szCs w:val="20"/>
      </w:rPr>
      <w:t>12</w:t>
    </w:r>
    <w:r>
      <w:t>/2012</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07CBB" w14:textId="77777777" w:rsidR="00782E49" w:rsidRDefault="00782E49" w:rsidP="002E3570">
    <w:pPr>
      <w:spacing w:line="240" w:lineRule="exact"/>
      <w:jc w:val="right"/>
    </w:pPr>
    <w:r>
      <w:t>4/26/2023</w:t>
    </w:r>
  </w:p>
  <w:p w14:paraId="36ADE302" w14:textId="77777777" w:rsidR="00782E49" w:rsidRDefault="00782E49" w:rsidP="006A38C0">
    <w:pPr>
      <w:framePr w:w="9360" w:wrap="notBeside" w:vAnchor="text" w:hAnchor="text" w:x="1" w:y="1"/>
      <w:tabs>
        <w:tab w:val="right" w:pos="9360"/>
      </w:tabs>
      <w:jc w:val="right"/>
    </w:pPr>
  </w:p>
  <w:p w14:paraId="47EA8BBC" w14:textId="77777777" w:rsidR="00782E49" w:rsidRDefault="00782E49">
    <w:pPr>
      <w:framePr w:w="9360" w:wrap="notBeside" w:vAnchor="text" w:hAnchor="text" w:x="1" w:y="1"/>
      <w:tabs>
        <w:tab w:val="right" w:pos="9360"/>
      </w:tabs>
      <w:jc w:val="right"/>
    </w:pPr>
  </w:p>
  <w:p w14:paraId="0BFF7421" w14:textId="77777777" w:rsidR="00782E49" w:rsidRDefault="00782E49" w:rsidP="006A38C0">
    <w:pPr>
      <w:framePr w:w="9361" w:wrap="notBeside" w:vAnchor="text" w:hAnchor="page" w:x="1462" w:y="61"/>
      <w:rPr>
        <w:sz w:val="22"/>
      </w:rPr>
    </w:pPr>
    <w:r>
      <w:rPr>
        <w:sz w:val="22"/>
      </w:rPr>
      <w:t xml:space="preserve">                                                                                                                                  </w:t>
    </w:r>
  </w:p>
  <w:p w14:paraId="6216DEBE" w14:textId="77777777" w:rsidR="00782E49" w:rsidRDefault="00782E49">
    <w:pPr>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C82CA" w14:textId="77777777" w:rsidR="00782E49" w:rsidRDefault="00782E49">
    <w:pPr>
      <w:spacing w:line="240" w:lineRule="exact"/>
      <w:jc w:val="center"/>
    </w:pPr>
    <w:r>
      <w:t>A-</w:t>
    </w:r>
    <w:r>
      <w:rPr>
        <w:rStyle w:val="PageNumber"/>
      </w:rPr>
      <w:fldChar w:fldCharType="begin"/>
    </w:r>
    <w:r>
      <w:rPr>
        <w:rStyle w:val="PageNumber"/>
      </w:rPr>
      <w:instrText xml:space="preserve"> PAGE </w:instrText>
    </w:r>
    <w:r>
      <w:rPr>
        <w:rStyle w:val="PageNumber"/>
      </w:rPr>
      <w:fldChar w:fldCharType="separate"/>
    </w:r>
    <w:r w:rsidR="007071C9">
      <w:rPr>
        <w:rStyle w:val="PageNumber"/>
        <w:noProof/>
      </w:rPr>
      <w:t>6</w:t>
    </w:r>
    <w:r>
      <w:rPr>
        <w:rStyle w:val="PageNumber"/>
      </w:rPr>
      <w:fldChar w:fldCharType="end"/>
    </w:r>
  </w:p>
  <w:p w14:paraId="0CC2481B" w14:textId="77777777" w:rsidR="00782E49" w:rsidRDefault="00782E49" w:rsidP="006A38C0">
    <w:pPr>
      <w:framePr w:w="9360" w:wrap="notBeside" w:vAnchor="text" w:hAnchor="text" w:x="1" w:y="1"/>
      <w:tabs>
        <w:tab w:val="right" w:pos="9360"/>
      </w:tabs>
      <w:jc w:val="right"/>
    </w:pPr>
    <w:r>
      <w:t>V3/27/2023</w:t>
    </w:r>
  </w:p>
  <w:p w14:paraId="1454DEF8" w14:textId="77777777" w:rsidR="00782E49" w:rsidRDefault="00782E49">
    <w:pPr>
      <w:framePr w:w="9360" w:wrap="notBeside" w:vAnchor="text" w:hAnchor="text" w:x="1" w:y="1"/>
      <w:tabs>
        <w:tab w:val="right" w:pos="9360"/>
      </w:tabs>
      <w:jc w:val="right"/>
    </w:pPr>
  </w:p>
  <w:p w14:paraId="16FA9B8D" w14:textId="77777777" w:rsidR="00782E49" w:rsidRDefault="00782E49" w:rsidP="006A38C0">
    <w:pPr>
      <w:framePr w:w="9361" w:wrap="notBeside" w:vAnchor="text" w:hAnchor="page" w:x="1462" w:y="61"/>
      <w:rPr>
        <w:sz w:val="22"/>
      </w:rPr>
    </w:pPr>
    <w:r>
      <w:rPr>
        <w:sz w:val="22"/>
      </w:rPr>
      <w:t xml:space="preserve">                                                                                                                                  </w:t>
    </w:r>
  </w:p>
  <w:p w14:paraId="272E2054" w14:textId="77777777" w:rsidR="00782E49" w:rsidRDefault="00782E49">
    <w:pP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1E56" w14:textId="77777777" w:rsidR="00782E49" w:rsidRDefault="00782E49">
    <w:pPr>
      <w:spacing w:line="240" w:lineRule="exact"/>
      <w:jc w:val="center"/>
    </w:pPr>
    <w:r>
      <w:t>A-</w:t>
    </w:r>
    <w:r>
      <w:rPr>
        <w:rStyle w:val="PageNumber"/>
      </w:rPr>
      <w:fldChar w:fldCharType="begin"/>
    </w:r>
    <w:r>
      <w:rPr>
        <w:rStyle w:val="PageNumber"/>
      </w:rPr>
      <w:instrText xml:space="preserve"> PAGE </w:instrText>
    </w:r>
    <w:r>
      <w:rPr>
        <w:rStyle w:val="PageNumber"/>
      </w:rPr>
      <w:fldChar w:fldCharType="separate"/>
    </w:r>
    <w:r w:rsidR="007071C9">
      <w:rPr>
        <w:rStyle w:val="PageNumber"/>
        <w:noProof/>
      </w:rPr>
      <w:t>7</w:t>
    </w:r>
    <w:r>
      <w:rPr>
        <w:rStyle w:val="PageNumber"/>
      </w:rPr>
      <w:fldChar w:fldCharType="end"/>
    </w:r>
  </w:p>
  <w:p w14:paraId="6216ACF8" w14:textId="77777777" w:rsidR="00782E49" w:rsidRDefault="00782E49" w:rsidP="006A38C0">
    <w:pPr>
      <w:framePr w:w="9360" w:wrap="notBeside" w:vAnchor="text" w:hAnchor="text" w:x="1" w:y="1"/>
      <w:tabs>
        <w:tab w:val="right" w:pos="9360"/>
      </w:tabs>
      <w:jc w:val="right"/>
    </w:pPr>
    <w:r>
      <w:t>4/26/2023Revision</w:t>
    </w:r>
  </w:p>
  <w:p w14:paraId="1AF69D3B" w14:textId="77777777" w:rsidR="00782E49" w:rsidRDefault="00782E49">
    <w:pPr>
      <w:framePr w:w="9360" w:wrap="notBeside" w:vAnchor="text" w:hAnchor="text" w:x="1" w:y="1"/>
      <w:tabs>
        <w:tab w:val="right" w:pos="9360"/>
      </w:tabs>
      <w:jc w:val="right"/>
    </w:pPr>
  </w:p>
  <w:p w14:paraId="01FAB2EF" w14:textId="77777777" w:rsidR="00782E49" w:rsidRDefault="00782E49" w:rsidP="006A38C0">
    <w:pPr>
      <w:framePr w:w="9361" w:wrap="notBeside" w:vAnchor="text" w:hAnchor="page" w:x="1462" w:y="61"/>
      <w:rPr>
        <w:sz w:val="22"/>
      </w:rPr>
    </w:pPr>
    <w:r>
      <w:rPr>
        <w:sz w:val="22"/>
      </w:rPr>
      <w:t xml:space="preserve">                                                                                                                                  </w:t>
    </w:r>
  </w:p>
  <w:p w14:paraId="09AF2DC7" w14:textId="77777777" w:rsidR="00782E49" w:rsidRDefault="00782E49">
    <w:pPr>
      <w:rPr>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4F217" w14:textId="77777777" w:rsidR="00782E49" w:rsidRDefault="00782E49">
    <w:pPr>
      <w:spacing w:line="240" w:lineRule="exact"/>
      <w:jc w:val="center"/>
    </w:pPr>
    <w:r>
      <w:t>A-</w:t>
    </w:r>
    <w:r>
      <w:rPr>
        <w:rStyle w:val="PageNumber"/>
      </w:rPr>
      <w:fldChar w:fldCharType="begin"/>
    </w:r>
    <w:r>
      <w:rPr>
        <w:rStyle w:val="PageNumber"/>
      </w:rPr>
      <w:instrText xml:space="preserve"> PAGE </w:instrText>
    </w:r>
    <w:r>
      <w:rPr>
        <w:rStyle w:val="PageNumber"/>
      </w:rPr>
      <w:fldChar w:fldCharType="separate"/>
    </w:r>
    <w:r w:rsidR="007071C9">
      <w:rPr>
        <w:rStyle w:val="PageNumber"/>
        <w:noProof/>
      </w:rPr>
      <w:t>21</w:t>
    </w:r>
    <w:r>
      <w:rPr>
        <w:rStyle w:val="PageNumber"/>
      </w:rPr>
      <w:fldChar w:fldCharType="end"/>
    </w:r>
  </w:p>
  <w:p w14:paraId="14983603" w14:textId="77777777" w:rsidR="00782E49" w:rsidRDefault="00782E49" w:rsidP="006A38C0">
    <w:pPr>
      <w:framePr w:w="9360" w:wrap="notBeside" w:vAnchor="text" w:hAnchor="text" w:x="1" w:y="1"/>
      <w:tabs>
        <w:tab w:val="right" w:pos="9360"/>
      </w:tabs>
      <w:jc w:val="right"/>
    </w:pPr>
    <w:r>
      <w:t>V3/27/2023</w:t>
    </w:r>
  </w:p>
  <w:p w14:paraId="2E5CBE33" w14:textId="77777777" w:rsidR="00782E49" w:rsidRDefault="00782E49">
    <w:pPr>
      <w:framePr w:w="9360" w:wrap="notBeside" w:vAnchor="text" w:hAnchor="text" w:x="1" w:y="1"/>
      <w:tabs>
        <w:tab w:val="right" w:pos="9360"/>
      </w:tabs>
      <w:jc w:val="right"/>
    </w:pPr>
  </w:p>
  <w:p w14:paraId="36F96B57" w14:textId="77777777" w:rsidR="00782E49" w:rsidRDefault="00782E49" w:rsidP="006A38C0">
    <w:pPr>
      <w:framePr w:w="9361" w:wrap="notBeside" w:vAnchor="text" w:hAnchor="page" w:x="1462" w:y="61"/>
      <w:rPr>
        <w:sz w:val="22"/>
      </w:rPr>
    </w:pPr>
    <w:r>
      <w:rPr>
        <w:sz w:val="22"/>
      </w:rPr>
      <w:t xml:space="preserve">                                                                                                                                  </w:t>
    </w:r>
  </w:p>
  <w:p w14:paraId="1997C705" w14:textId="77777777" w:rsidR="00782E49" w:rsidRDefault="00782E49">
    <w:pPr>
      <w:rPr>
        <w:sz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9DB7" w14:textId="77777777" w:rsidR="00782E49" w:rsidRDefault="00782E49">
    <w:pPr>
      <w:spacing w:line="240" w:lineRule="exact"/>
      <w:jc w:val="center"/>
    </w:pPr>
    <w:r>
      <w:t>A-</w:t>
    </w:r>
    <w:r>
      <w:rPr>
        <w:rStyle w:val="PageNumber"/>
      </w:rPr>
      <w:fldChar w:fldCharType="begin"/>
    </w:r>
    <w:r>
      <w:rPr>
        <w:rStyle w:val="PageNumber"/>
      </w:rPr>
      <w:instrText xml:space="preserve"> PAGE </w:instrText>
    </w:r>
    <w:r>
      <w:rPr>
        <w:rStyle w:val="PageNumber"/>
      </w:rPr>
      <w:fldChar w:fldCharType="separate"/>
    </w:r>
    <w:r w:rsidR="007071C9">
      <w:rPr>
        <w:rStyle w:val="PageNumber"/>
        <w:noProof/>
      </w:rPr>
      <w:t>25</w:t>
    </w:r>
    <w:r>
      <w:rPr>
        <w:rStyle w:val="PageNumber"/>
      </w:rPr>
      <w:fldChar w:fldCharType="end"/>
    </w:r>
  </w:p>
  <w:p w14:paraId="4B323458" w14:textId="77777777" w:rsidR="00782E49" w:rsidRDefault="00782E49" w:rsidP="006A38C0">
    <w:pPr>
      <w:framePr w:w="9360" w:wrap="notBeside" w:vAnchor="text" w:hAnchor="text" w:x="1" w:y="1"/>
      <w:tabs>
        <w:tab w:val="right" w:pos="9360"/>
      </w:tabs>
      <w:jc w:val="right"/>
    </w:pPr>
    <w:r>
      <w:t>12/29/2023Revision</w:t>
    </w:r>
  </w:p>
  <w:p w14:paraId="600EFD04" w14:textId="77777777" w:rsidR="00782E49" w:rsidRDefault="00782E49">
    <w:pPr>
      <w:framePr w:w="9360" w:wrap="notBeside" w:vAnchor="text" w:hAnchor="text" w:x="1" w:y="1"/>
      <w:tabs>
        <w:tab w:val="right" w:pos="9360"/>
      </w:tabs>
      <w:jc w:val="right"/>
    </w:pPr>
  </w:p>
  <w:p w14:paraId="3A0D759E" w14:textId="77777777" w:rsidR="00782E49" w:rsidRDefault="00782E49" w:rsidP="006A38C0">
    <w:pPr>
      <w:framePr w:w="9361" w:wrap="notBeside" w:vAnchor="text" w:hAnchor="page" w:x="1462" w:y="61"/>
      <w:rPr>
        <w:sz w:val="22"/>
      </w:rPr>
    </w:pPr>
    <w:r>
      <w:rPr>
        <w:sz w:val="22"/>
      </w:rPr>
      <w:t xml:space="preserve">                                                                                                                                  </w:t>
    </w:r>
  </w:p>
  <w:p w14:paraId="31660F35" w14:textId="77777777" w:rsidR="00782E49" w:rsidRDefault="00782E49">
    <w:pPr>
      <w:rPr>
        <w:sz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8599" w14:textId="77777777" w:rsidR="00782E49" w:rsidRDefault="00782E49">
    <w:pPr>
      <w:spacing w:line="240" w:lineRule="exact"/>
      <w:jc w:val="center"/>
    </w:pPr>
    <w:r>
      <w:t>A-</w:t>
    </w:r>
    <w:r>
      <w:rPr>
        <w:rStyle w:val="PageNumber"/>
      </w:rPr>
      <w:fldChar w:fldCharType="begin"/>
    </w:r>
    <w:r>
      <w:rPr>
        <w:rStyle w:val="PageNumber"/>
      </w:rPr>
      <w:instrText xml:space="preserve"> PAGE </w:instrText>
    </w:r>
    <w:r>
      <w:rPr>
        <w:rStyle w:val="PageNumber"/>
      </w:rPr>
      <w:fldChar w:fldCharType="separate"/>
    </w:r>
    <w:r w:rsidR="007071C9">
      <w:rPr>
        <w:rStyle w:val="PageNumber"/>
        <w:noProof/>
      </w:rPr>
      <w:t>26</w:t>
    </w:r>
    <w:r>
      <w:rPr>
        <w:rStyle w:val="PageNumber"/>
      </w:rPr>
      <w:fldChar w:fldCharType="end"/>
    </w:r>
  </w:p>
  <w:p w14:paraId="5C9B2FA6" w14:textId="77777777" w:rsidR="00782E49" w:rsidRDefault="00782E49" w:rsidP="006A38C0">
    <w:pPr>
      <w:framePr w:w="9360" w:wrap="notBeside" w:vAnchor="text" w:hAnchor="text" w:x="1" w:y="1"/>
      <w:tabs>
        <w:tab w:val="right" w:pos="9360"/>
      </w:tabs>
      <w:jc w:val="right"/>
    </w:pPr>
  </w:p>
  <w:p w14:paraId="487FD0D1" w14:textId="77777777" w:rsidR="00782E49" w:rsidRDefault="00782E49">
    <w:pPr>
      <w:framePr w:w="9360" w:wrap="notBeside" w:vAnchor="text" w:hAnchor="text" w:x="1" w:y="1"/>
      <w:tabs>
        <w:tab w:val="right" w:pos="9360"/>
      </w:tabs>
      <w:jc w:val="right"/>
    </w:pPr>
  </w:p>
  <w:p w14:paraId="6A7AAFC6" w14:textId="77777777" w:rsidR="00782E49" w:rsidRDefault="00782E49" w:rsidP="006A38C0">
    <w:pPr>
      <w:framePr w:w="9361" w:wrap="notBeside" w:vAnchor="text" w:hAnchor="page" w:x="1462" w:y="61"/>
      <w:rPr>
        <w:sz w:val="22"/>
      </w:rPr>
    </w:pPr>
    <w:r>
      <w:rPr>
        <w:sz w:val="22"/>
      </w:rPr>
      <w:t xml:space="preserve">                                                                                                                                  </w:t>
    </w:r>
  </w:p>
  <w:p w14:paraId="7FB63490" w14:textId="77777777" w:rsidR="00782E49" w:rsidRDefault="00782E49">
    <w:pPr>
      <w:rPr>
        <w:sz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E610" w14:textId="77777777" w:rsidR="00782E49" w:rsidRDefault="00782E49">
    <w:pPr>
      <w:spacing w:line="240" w:lineRule="exact"/>
    </w:pPr>
  </w:p>
  <w:p w14:paraId="060FBA8C" w14:textId="77777777" w:rsidR="00782E49" w:rsidRPr="006245FC" w:rsidRDefault="00782E49">
    <w:pPr>
      <w:tabs>
        <w:tab w:val="right" w:pos="9360"/>
      </w:tabs>
      <w:rPr>
        <w:szCs w:val="20"/>
      </w:rPr>
    </w:pPr>
    <w:r>
      <w:rPr>
        <w:sz w:val="24"/>
      </w:rPr>
      <w:tab/>
    </w:r>
    <w:r>
      <w:rPr>
        <w:rFonts w:ascii="Times New Roman" w:hAnsi="Times New Roman"/>
        <w:szCs w:val="20"/>
      </w:rPr>
      <w:t>2/</w:t>
    </w:r>
    <w:r w:rsidRPr="006245FC">
      <w:rPr>
        <w:szCs w:val="20"/>
      </w:rPr>
      <w:t>20</w:t>
    </w:r>
    <w:r>
      <w:rPr>
        <w:szCs w:val="20"/>
      </w:rPr>
      <w:t>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D5E1" w14:textId="77777777" w:rsidR="00782E49" w:rsidRDefault="00782E49">
    <w:pPr>
      <w:spacing w:line="240" w:lineRule="exact"/>
    </w:pPr>
  </w:p>
  <w:p w14:paraId="58C7D428" w14:textId="77777777" w:rsidR="00782E49" w:rsidRPr="006245FC" w:rsidRDefault="00782E49">
    <w:pPr>
      <w:tabs>
        <w:tab w:val="right" w:pos="9360"/>
      </w:tabs>
      <w:rPr>
        <w:szCs w:val="20"/>
      </w:rPr>
    </w:pPr>
    <w:r>
      <w:rPr>
        <w:sz w:val="24"/>
      </w:rPr>
      <w:tab/>
    </w:r>
    <w:r>
      <w:rPr>
        <w:szCs w:val="20"/>
      </w:rPr>
      <w:t>5</w:t>
    </w:r>
    <w:r w:rsidRPr="006245FC">
      <w:rPr>
        <w:szCs w:val="20"/>
      </w:rPr>
      <w:t>/20</w:t>
    </w:r>
    <w:r>
      <w:rPr>
        <w:szCs w:val="20"/>
      </w:rPr>
      <w:t>07</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5778" w14:textId="77777777" w:rsidR="00782E49" w:rsidRDefault="00782E49">
    <w:pPr>
      <w:spacing w:line="240" w:lineRule="exact"/>
    </w:pPr>
  </w:p>
  <w:p w14:paraId="6C8D662A" w14:textId="77777777" w:rsidR="00782E49" w:rsidRPr="006245FC" w:rsidRDefault="00782E49">
    <w:pPr>
      <w:tabs>
        <w:tab w:val="right" w:pos="9360"/>
      </w:tabs>
      <w:rPr>
        <w:szCs w:val="20"/>
      </w:rPr>
    </w:pPr>
    <w:r>
      <w:rPr>
        <w:sz w:val="24"/>
      </w:rPr>
      <w:tab/>
    </w:r>
    <w:r>
      <w:rPr>
        <w:szCs w:val="20"/>
      </w:rPr>
      <w:t>12</w:t>
    </w:r>
    <w:r w:rsidRPr="006245FC">
      <w:rPr>
        <w:szCs w:val="20"/>
      </w:rPr>
      <w:t>/20</w:t>
    </w:r>
    <w:r>
      <w:rPr>
        <w:szCs w:val="20"/>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D35A" w14:textId="77777777" w:rsidR="000F66BD" w:rsidRDefault="000F66BD" w:rsidP="00D34355">
      <w:r>
        <w:separator/>
      </w:r>
    </w:p>
  </w:footnote>
  <w:footnote w:type="continuationSeparator" w:id="0">
    <w:p w14:paraId="67D2C70A" w14:textId="77777777" w:rsidR="000F66BD" w:rsidRDefault="000F66BD" w:rsidP="00D34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D5120" w14:textId="77777777" w:rsidR="00782E49" w:rsidRDefault="00782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cs="Times New Roman"/>
        <w:sz w:val="24"/>
        <w:szCs w:val="24"/>
      </w:rPr>
    </w:lvl>
  </w:abstractNum>
  <w:abstractNum w:abstractNumId="1" w15:restartNumberingAfterBreak="0">
    <w:nsid w:val="00000002"/>
    <w:multiLevelType w:val="multilevel"/>
    <w:tmpl w:val="00000000"/>
    <w:lvl w:ilvl="0">
      <w:start w:val="1"/>
      <w:numFmt w:val="decimal"/>
      <w:lvlText w:val="%1"/>
      <w:lvlJc w:val="left"/>
    </w:lvl>
    <w:lvl w:ilvl="1">
      <w:start w:val="1"/>
      <w:numFmt w:val="lowerLetter"/>
      <w:pStyle w:val="Level2"/>
      <w:lvlText w:val="%2."/>
      <w:lvlJc w:val="left"/>
      <w:pPr>
        <w:tabs>
          <w:tab w:val="num" w:pos="1170"/>
        </w:tabs>
        <w:ind w:left="1530" w:hanging="810"/>
      </w:pPr>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0000003"/>
    <w:multiLevelType w:val="singleLevel"/>
    <w:tmpl w:val="00000000"/>
    <w:lvl w:ilvl="0">
      <w:start w:val="1"/>
      <w:numFmt w:val="upperLetter"/>
      <w:pStyle w:val="QuickA"/>
      <w:lvlText w:val="%1."/>
      <w:lvlJc w:val="left"/>
      <w:pPr>
        <w:tabs>
          <w:tab w:val="num" w:pos="1170"/>
        </w:tabs>
      </w:pPr>
    </w:lvl>
  </w:abstractNum>
  <w:abstractNum w:abstractNumId="3" w15:restartNumberingAfterBreak="0">
    <w:nsid w:val="00000004"/>
    <w:multiLevelType w:val="singleLevel"/>
    <w:tmpl w:val="00000000"/>
    <w:lvl w:ilvl="0">
      <w:start w:val="1"/>
      <w:numFmt w:val="upperLetter"/>
      <w:pStyle w:val="QuickA0"/>
      <w:lvlText w:val="%1)"/>
      <w:lvlJc w:val="left"/>
      <w:pPr>
        <w:tabs>
          <w:tab w:val="num" w:pos="1170"/>
        </w:tabs>
      </w:pPr>
    </w:lvl>
  </w:abstractNum>
  <w:abstractNum w:abstractNumId="4" w15:restartNumberingAfterBreak="0">
    <w:nsid w:val="00000005"/>
    <w:multiLevelType w:val="singleLevel"/>
    <w:tmpl w:val="00000000"/>
    <w:lvl w:ilvl="0">
      <w:start w:val="1"/>
      <w:numFmt w:val="decimal"/>
      <w:pStyle w:val="Quick10"/>
      <w:lvlText w:val="%1)"/>
      <w:lvlJc w:val="left"/>
      <w:pPr>
        <w:tabs>
          <w:tab w:val="num" w:pos="1461"/>
        </w:tabs>
      </w:pPr>
    </w:lvl>
  </w:abstractNum>
  <w:abstractNum w:abstractNumId="5" w15:restartNumberingAfterBreak="0">
    <w:nsid w:val="00000006"/>
    <w:multiLevelType w:val="singleLevel"/>
    <w:tmpl w:val="00000000"/>
    <w:lvl w:ilvl="0">
      <w:start w:val="1"/>
      <w:numFmt w:val="lowerLetter"/>
      <w:pStyle w:val="Quicka1"/>
      <w:lvlText w:val="%1."/>
      <w:lvlJc w:val="left"/>
      <w:pPr>
        <w:tabs>
          <w:tab w:val="num" w:pos="1820"/>
        </w:tabs>
      </w:pPr>
    </w:lvl>
  </w:abstractNum>
  <w:abstractNum w:abstractNumId="6" w15:restartNumberingAfterBreak="0">
    <w:nsid w:val="04294984"/>
    <w:multiLevelType w:val="hybridMultilevel"/>
    <w:tmpl w:val="74DCA1E4"/>
    <w:lvl w:ilvl="0" w:tplc="6F0A74E8">
      <w:start w:val="16"/>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164E1E"/>
    <w:multiLevelType w:val="hybridMultilevel"/>
    <w:tmpl w:val="1A4080D2"/>
    <w:lvl w:ilvl="0" w:tplc="AA9E0D1E">
      <w:start w:val="14"/>
      <w:numFmt w:val="decimal"/>
      <w:lvlText w:val="%1."/>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CF0387"/>
    <w:multiLevelType w:val="hybridMultilevel"/>
    <w:tmpl w:val="E18C4442"/>
    <w:lvl w:ilvl="0" w:tplc="4D702DAA">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A67D4"/>
    <w:multiLevelType w:val="hybridMultilevel"/>
    <w:tmpl w:val="F5BCF13A"/>
    <w:lvl w:ilvl="0" w:tplc="7458C7F8">
      <w:start w:val="25"/>
      <w:numFmt w:val="decimal"/>
      <w:lvlText w:val="%1."/>
      <w:lvlJc w:val="left"/>
      <w:pPr>
        <w:tabs>
          <w:tab w:val="num" w:pos="720"/>
        </w:tabs>
        <w:ind w:left="72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0313E4"/>
    <w:multiLevelType w:val="hybridMultilevel"/>
    <w:tmpl w:val="8490135A"/>
    <w:lvl w:ilvl="0" w:tplc="B6A0BDFE">
      <w:start w:val="25"/>
      <w:numFmt w:val="decimal"/>
      <w:lvlText w:val="%1."/>
      <w:lvlJc w:val="left"/>
      <w:pPr>
        <w:tabs>
          <w:tab w:val="num" w:pos="108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15EE3"/>
    <w:multiLevelType w:val="hybridMultilevel"/>
    <w:tmpl w:val="FC3ACA0E"/>
    <w:lvl w:ilvl="0" w:tplc="60643C4A">
      <w:start w:val="26"/>
      <w:numFmt w:val="decimal"/>
      <w:lvlText w:val="%1."/>
      <w:lvlJc w:val="left"/>
      <w:pPr>
        <w:tabs>
          <w:tab w:val="num" w:pos="108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AF0998"/>
    <w:multiLevelType w:val="hybridMultilevel"/>
    <w:tmpl w:val="1846809E"/>
    <w:lvl w:ilvl="0" w:tplc="01627594">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1496A"/>
    <w:multiLevelType w:val="hybridMultilevel"/>
    <w:tmpl w:val="36D63CF4"/>
    <w:lvl w:ilvl="0" w:tplc="C5943B9C">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B00C68"/>
    <w:multiLevelType w:val="hybridMultilevel"/>
    <w:tmpl w:val="1458E022"/>
    <w:lvl w:ilvl="0" w:tplc="54965EB8">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DEA1537"/>
    <w:multiLevelType w:val="hybridMultilevel"/>
    <w:tmpl w:val="BD585A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9904FA"/>
    <w:multiLevelType w:val="hybridMultilevel"/>
    <w:tmpl w:val="20E67C62"/>
    <w:lvl w:ilvl="0" w:tplc="A176A82E">
      <w:start w:val="3"/>
      <w:numFmt w:val="decimal"/>
      <w:lvlText w:val="%1)"/>
      <w:lvlJc w:val="left"/>
      <w:pPr>
        <w:tabs>
          <w:tab w:val="num" w:pos="1829"/>
        </w:tabs>
        <w:ind w:left="1829" w:hanging="720"/>
      </w:pPr>
      <w:rPr>
        <w:rFonts w:hint="default"/>
      </w:rPr>
    </w:lvl>
    <w:lvl w:ilvl="1" w:tplc="1D26C3F2">
      <w:start w:val="3"/>
      <w:numFmt w:val="decimal"/>
      <w:lvlText w:val="%2)"/>
      <w:lvlJc w:val="left"/>
      <w:pPr>
        <w:tabs>
          <w:tab w:val="num" w:pos="1800"/>
        </w:tabs>
        <w:ind w:left="1800" w:hanging="69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9721D6"/>
    <w:multiLevelType w:val="hybridMultilevel"/>
    <w:tmpl w:val="A920BB22"/>
    <w:lvl w:ilvl="0" w:tplc="5D72399E">
      <w:start w:val="1"/>
      <w:numFmt w:val="upperLetter"/>
      <w:lvlText w:val="%1)"/>
      <w:lvlJc w:val="left"/>
      <w:pPr>
        <w:tabs>
          <w:tab w:val="num" w:pos="1080"/>
        </w:tabs>
        <w:ind w:left="1080" w:hanging="360"/>
      </w:pPr>
      <w:rPr>
        <w:rFonts w:hint="default"/>
      </w:rPr>
    </w:lvl>
    <w:lvl w:ilvl="1" w:tplc="BD308A34">
      <w:start w:val="3"/>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2DE7582"/>
    <w:multiLevelType w:val="hybridMultilevel"/>
    <w:tmpl w:val="7FFEC324"/>
    <w:lvl w:ilvl="0" w:tplc="3ADC854E">
      <w:start w:val="24"/>
      <w:numFmt w:val="decimal"/>
      <w:lvlText w:val="%1."/>
      <w:lvlJc w:val="left"/>
      <w:pPr>
        <w:tabs>
          <w:tab w:val="num" w:pos="108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3902A98"/>
    <w:multiLevelType w:val="hybridMultilevel"/>
    <w:tmpl w:val="7D50015C"/>
    <w:lvl w:ilvl="0" w:tplc="D2AA8414">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F511C"/>
    <w:multiLevelType w:val="hybridMultilevel"/>
    <w:tmpl w:val="BC384DB4"/>
    <w:lvl w:ilvl="0" w:tplc="A5124A8E">
      <w:start w:val="8"/>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9497BDA"/>
    <w:multiLevelType w:val="hybridMultilevel"/>
    <w:tmpl w:val="3B769C16"/>
    <w:lvl w:ilvl="0" w:tplc="55D2E7F2">
      <w:start w:val="12"/>
      <w:numFmt w:val="decimal"/>
      <w:lvlText w:val="%1."/>
      <w:lvlJc w:val="left"/>
      <w:pPr>
        <w:tabs>
          <w:tab w:val="num" w:pos="720"/>
        </w:tabs>
        <w:ind w:left="72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5C1172"/>
    <w:multiLevelType w:val="hybridMultilevel"/>
    <w:tmpl w:val="A5A646E2"/>
    <w:lvl w:ilvl="0" w:tplc="66D8EECE">
      <w:start w:val="5"/>
      <w:numFmt w:val="upperLetter"/>
      <w:lvlText w:val="%1)"/>
      <w:lvlJc w:val="left"/>
      <w:pPr>
        <w:tabs>
          <w:tab w:val="num" w:pos="1080"/>
        </w:tabs>
        <w:ind w:left="1080" w:hanging="360"/>
      </w:pPr>
      <w:rPr>
        <w:rFonts w:hint="default"/>
      </w:rPr>
    </w:lvl>
    <w:lvl w:ilvl="1" w:tplc="9DAE97F2">
      <w:start w:val="47"/>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D9F7512"/>
    <w:multiLevelType w:val="hybridMultilevel"/>
    <w:tmpl w:val="2562ACDE"/>
    <w:lvl w:ilvl="0" w:tplc="01B60D18">
      <w:start w:val="59"/>
      <w:numFmt w:val="decimal"/>
      <w:lvlText w:val="%1."/>
      <w:lvlJc w:val="left"/>
      <w:pPr>
        <w:tabs>
          <w:tab w:val="num" w:pos="720"/>
        </w:tabs>
        <w:ind w:left="72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134B0"/>
    <w:multiLevelType w:val="hybridMultilevel"/>
    <w:tmpl w:val="ED1A7E5E"/>
    <w:lvl w:ilvl="0" w:tplc="987C6FC8">
      <w:start w:val="1"/>
      <w:numFmt w:val="decimal"/>
      <w:lvlText w:val="%1."/>
      <w:lvlJc w:val="left"/>
      <w:pPr>
        <w:tabs>
          <w:tab w:val="num" w:pos="720"/>
        </w:tabs>
        <w:ind w:left="72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82A71"/>
    <w:multiLevelType w:val="hybridMultilevel"/>
    <w:tmpl w:val="6DFAA5E2"/>
    <w:lvl w:ilvl="0" w:tplc="A8EE3FC4">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63426532">
      <w:start w:val="4"/>
      <w:numFmt w:val="upperLetter"/>
      <w:lvlText w:val="%3)"/>
      <w:lvlJc w:val="left"/>
      <w:pPr>
        <w:tabs>
          <w:tab w:val="num" w:pos="2700"/>
        </w:tabs>
        <w:ind w:left="2700" w:hanging="360"/>
      </w:pPr>
      <w:rPr>
        <w:rFonts w:hint="default"/>
        <w:u w:val="none"/>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458913510">
    <w:abstractNumId w:val="0"/>
    <w:lvlOverride w:ilvl="0">
      <w:startOverride w:val="1"/>
      <w:lvl w:ilvl="0">
        <w:start w:val="1"/>
        <w:numFmt w:val="decimal"/>
        <w:pStyle w:val="Quick1"/>
        <w:lvlText w:val="%1."/>
        <w:lvlJc w:val="left"/>
      </w:lvl>
    </w:lvlOverride>
  </w:num>
  <w:num w:numId="2" w16cid:durableId="504169598">
    <w:abstractNumId w:val="0"/>
    <w:lvlOverride w:ilvl="0">
      <w:lvl w:ilvl="0">
        <w:start w:val="3"/>
        <w:numFmt w:val="decimal"/>
        <w:pStyle w:val="Quick1"/>
        <w:lvlText w:val="%1."/>
        <w:lvlJc w:val="left"/>
        <w:pPr>
          <w:ind w:left="0" w:firstLine="0"/>
        </w:pPr>
        <w:rPr>
          <w:rFonts w:hint="default"/>
        </w:rPr>
      </w:lvl>
    </w:lvlOverride>
  </w:num>
  <w:num w:numId="3" w16cid:durableId="1901012056">
    <w:abstractNumId w:val="1"/>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16cid:durableId="1456758034">
    <w:abstractNumId w:val="2"/>
    <w:lvlOverride w:ilvl="0">
      <w:startOverride w:val="1"/>
      <w:lvl w:ilvl="0">
        <w:start w:val="1"/>
        <w:numFmt w:val="decimal"/>
        <w:pStyle w:val="QuickA"/>
        <w:lvlText w:val="%1."/>
        <w:lvlJc w:val="left"/>
      </w:lvl>
    </w:lvlOverride>
  </w:num>
  <w:num w:numId="5" w16cid:durableId="1446845530">
    <w:abstractNumId w:val="0"/>
    <w:lvlOverride w:ilvl="0">
      <w:lvl w:ilvl="0">
        <w:start w:val="8"/>
        <w:numFmt w:val="decimal"/>
        <w:pStyle w:val="Quick1"/>
        <w:lvlText w:val="%1."/>
        <w:lvlJc w:val="left"/>
        <w:pPr>
          <w:ind w:left="0" w:firstLine="0"/>
        </w:pPr>
        <w:rPr>
          <w:rFonts w:hint="default"/>
        </w:rPr>
      </w:lvl>
    </w:lvlOverride>
  </w:num>
  <w:num w:numId="6" w16cid:durableId="229384028">
    <w:abstractNumId w:val="0"/>
    <w:lvlOverride w:ilvl="0">
      <w:lvl w:ilvl="0">
        <w:start w:val="10"/>
        <w:numFmt w:val="decimal"/>
        <w:pStyle w:val="Quick1"/>
        <w:lvlText w:val="%1."/>
        <w:lvlJc w:val="left"/>
        <w:pPr>
          <w:ind w:left="0" w:firstLine="0"/>
        </w:pPr>
        <w:rPr>
          <w:rFonts w:hint="default"/>
        </w:rPr>
      </w:lvl>
    </w:lvlOverride>
  </w:num>
  <w:num w:numId="7" w16cid:durableId="994188573">
    <w:abstractNumId w:val="4"/>
    <w:lvlOverride w:ilvl="0">
      <w:startOverride w:val="1"/>
      <w:lvl w:ilvl="0">
        <w:start w:val="1"/>
        <w:numFmt w:val="decimal"/>
        <w:pStyle w:val="Quick10"/>
        <w:lvlText w:val="%1)"/>
        <w:lvlJc w:val="left"/>
      </w:lvl>
    </w:lvlOverride>
  </w:num>
  <w:num w:numId="8" w16cid:durableId="392118925">
    <w:abstractNumId w:val="0"/>
    <w:lvlOverride w:ilvl="0">
      <w:startOverride w:val="1"/>
      <w:lvl w:ilvl="0">
        <w:start w:val="1"/>
        <w:numFmt w:val="decimal"/>
        <w:pStyle w:val="Quick1"/>
        <w:lvlText w:val="%1."/>
        <w:lvlJc w:val="left"/>
      </w:lvl>
    </w:lvlOverride>
  </w:num>
  <w:num w:numId="9" w16cid:durableId="779223389">
    <w:abstractNumId w:val="4"/>
    <w:lvlOverride w:ilvl="0">
      <w:startOverride w:val="1"/>
      <w:lvl w:ilvl="0">
        <w:start w:val="1"/>
        <w:numFmt w:val="decimal"/>
        <w:pStyle w:val="Quick10"/>
        <w:lvlText w:val="%1)"/>
        <w:lvlJc w:val="left"/>
      </w:lvl>
    </w:lvlOverride>
  </w:num>
  <w:num w:numId="10" w16cid:durableId="1535846631">
    <w:abstractNumId w:val="5"/>
    <w:lvlOverride w:ilvl="0">
      <w:startOverride w:val="2"/>
      <w:lvl w:ilvl="0">
        <w:start w:val="2"/>
        <w:numFmt w:val="decimal"/>
        <w:pStyle w:val="Quicka1"/>
        <w:lvlText w:val="%1."/>
        <w:lvlJc w:val="left"/>
      </w:lvl>
    </w:lvlOverride>
  </w:num>
  <w:num w:numId="11" w16cid:durableId="1975285415">
    <w:abstractNumId w:val="0"/>
    <w:lvlOverride w:ilvl="0">
      <w:startOverride w:val="1"/>
      <w:lvl w:ilvl="0">
        <w:start w:val="1"/>
        <w:numFmt w:val="decimal"/>
        <w:pStyle w:val="Quick1"/>
        <w:lvlText w:val="%1."/>
        <w:lvlJc w:val="left"/>
      </w:lvl>
    </w:lvlOverride>
  </w:num>
  <w:num w:numId="12" w16cid:durableId="1196626282">
    <w:abstractNumId w:val="4"/>
    <w:lvlOverride w:ilvl="0">
      <w:startOverride w:val="2"/>
      <w:lvl w:ilvl="0">
        <w:start w:val="2"/>
        <w:numFmt w:val="decimal"/>
        <w:pStyle w:val="Quick10"/>
        <w:lvlText w:val="%1)"/>
        <w:lvlJc w:val="left"/>
      </w:lvl>
    </w:lvlOverride>
  </w:num>
  <w:num w:numId="13" w16cid:durableId="560941568">
    <w:abstractNumId w:val="4"/>
    <w:lvlOverride w:ilvl="0">
      <w:startOverride w:val="1"/>
      <w:lvl w:ilvl="0">
        <w:start w:val="1"/>
        <w:numFmt w:val="decimal"/>
        <w:pStyle w:val="Quick10"/>
        <w:lvlText w:val="%1)"/>
        <w:lvlJc w:val="left"/>
      </w:lvl>
    </w:lvlOverride>
  </w:num>
  <w:num w:numId="14" w16cid:durableId="2061976583">
    <w:abstractNumId w:val="3"/>
    <w:lvlOverride w:ilvl="0">
      <w:startOverride w:val="14"/>
      <w:lvl w:ilvl="0">
        <w:start w:val="14"/>
        <w:numFmt w:val="decimal"/>
        <w:pStyle w:val="QuickA0"/>
        <w:lvlText w:val="%1)"/>
        <w:lvlJc w:val="left"/>
      </w:lvl>
    </w:lvlOverride>
  </w:num>
  <w:num w:numId="15" w16cid:durableId="240601241">
    <w:abstractNumId w:val="0"/>
    <w:lvlOverride w:ilvl="0">
      <w:startOverride w:val="3"/>
      <w:lvl w:ilvl="0">
        <w:start w:val="3"/>
        <w:numFmt w:val="decimal"/>
        <w:pStyle w:val="Quick1"/>
        <w:lvlText w:val="%1."/>
        <w:lvlJc w:val="left"/>
      </w:lvl>
    </w:lvlOverride>
  </w:num>
  <w:num w:numId="16" w16cid:durableId="1188444007">
    <w:abstractNumId w:val="25"/>
  </w:num>
  <w:num w:numId="17" w16cid:durableId="950086310">
    <w:abstractNumId w:val="6"/>
  </w:num>
  <w:num w:numId="18" w16cid:durableId="1699961772">
    <w:abstractNumId w:val="14"/>
  </w:num>
  <w:num w:numId="19" w16cid:durableId="1071076140">
    <w:abstractNumId w:val="17"/>
  </w:num>
  <w:num w:numId="20" w16cid:durableId="1707633683">
    <w:abstractNumId w:val="22"/>
  </w:num>
  <w:num w:numId="21" w16cid:durableId="1299916729">
    <w:abstractNumId w:val="16"/>
  </w:num>
  <w:num w:numId="22" w16cid:durableId="1112096057">
    <w:abstractNumId w:val="20"/>
  </w:num>
  <w:num w:numId="23" w16cid:durableId="2023586155">
    <w:abstractNumId w:val="21"/>
  </w:num>
  <w:num w:numId="24" w16cid:durableId="539711378">
    <w:abstractNumId w:val="7"/>
  </w:num>
  <w:num w:numId="25" w16cid:durableId="390350139">
    <w:abstractNumId w:val="9"/>
  </w:num>
  <w:num w:numId="26" w16cid:durableId="515966400">
    <w:abstractNumId w:val="12"/>
  </w:num>
  <w:num w:numId="27" w16cid:durableId="374355516">
    <w:abstractNumId w:val="23"/>
  </w:num>
  <w:num w:numId="28" w16cid:durableId="720254723">
    <w:abstractNumId w:val="0"/>
    <w:lvlOverride w:ilvl="0">
      <w:lvl w:ilvl="0">
        <w:start w:val="7"/>
        <w:numFmt w:val="decimal"/>
        <w:pStyle w:val="Quick1"/>
        <w:lvlText w:val="%1."/>
        <w:lvlJc w:val="left"/>
        <w:pPr>
          <w:ind w:left="0" w:firstLine="0"/>
        </w:pPr>
        <w:rPr>
          <w:rFonts w:hint="default"/>
        </w:rPr>
      </w:lvl>
    </w:lvlOverride>
  </w:num>
  <w:num w:numId="29" w16cid:durableId="843593154">
    <w:abstractNumId w:val="0"/>
    <w:lvlOverride w:ilvl="0">
      <w:lvl w:ilvl="0">
        <w:start w:val="21"/>
        <w:numFmt w:val="decimal"/>
        <w:pStyle w:val="Quick1"/>
        <w:lvlText w:val="%1."/>
        <w:lvlJc w:val="left"/>
        <w:pPr>
          <w:ind w:left="0" w:firstLine="0"/>
        </w:pPr>
        <w:rPr>
          <w:rFonts w:hint="default"/>
        </w:rPr>
      </w:lvl>
    </w:lvlOverride>
  </w:num>
  <w:num w:numId="30" w16cid:durableId="1707825391">
    <w:abstractNumId w:val="18"/>
  </w:num>
  <w:num w:numId="31" w16cid:durableId="891040809">
    <w:abstractNumId w:val="19"/>
  </w:num>
  <w:num w:numId="32" w16cid:durableId="1178815825">
    <w:abstractNumId w:val="24"/>
  </w:num>
  <w:num w:numId="33" w16cid:durableId="1518277707">
    <w:abstractNumId w:val="13"/>
  </w:num>
  <w:num w:numId="34" w16cid:durableId="1364288363">
    <w:abstractNumId w:val="8"/>
  </w:num>
  <w:num w:numId="35" w16cid:durableId="133565629">
    <w:abstractNumId w:val="0"/>
    <w:lvlOverride w:ilvl="0">
      <w:lvl w:ilvl="0">
        <w:start w:val="22"/>
        <w:numFmt w:val="decimal"/>
        <w:pStyle w:val="Quick1"/>
        <w:lvlText w:val="%1."/>
        <w:lvlJc w:val="left"/>
        <w:pPr>
          <w:ind w:left="0" w:firstLine="0"/>
        </w:pPr>
        <w:rPr>
          <w:rFonts w:hint="default"/>
        </w:rPr>
      </w:lvl>
    </w:lvlOverride>
  </w:num>
  <w:num w:numId="36" w16cid:durableId="2048409710">
    <w:abstractNumId w:val="10"/>
  </w:num>
  <w:num w:numId="37" w16cid:durableId="1602641430">
    <w:abstractNumId w:val="0"/>
    <w:lvlOverride w:ilvl="0">
      <w:startOverride w:val="4"/>
      <w:lvl w:ilvl="0">
        <w:start w:val="4"/>
        <w:numFmt w:val="decimal"/>
        <w:pStyle w:val="Quick1"/>
        <w:lvlText w:val="%1."/>
        <w:lvlJc w:val="left"/>
        <w:pPr>
          <w:ind w:left="0" w:firstLine="0"/>
        </w:pPr>
        <w:rPr>
          <w:rFonts w:hint="default"/>
        </w:rPr>
      </w:lvl>
    </w:lvlOverride>
  </w:num>
  <w:num w:numId="38" w16cid:durableId="1442991954">
    <w:abstractNumId w:val="0"/>
    <w:lvlOverride w:ilvl="0">
      <w:startOverride w:val="8"/>
      <w:lvl w:ilvl="0">
        <w:start w:val="8"/>
        <w:numFmt w:val="decimal"/>
        <w:pStyle w:val="Quick1"/>
        <w:lvlText w:val="%1."/>
        <w:lvlJc w:val="left"/>
        <w:pPr>
          <w:ind w:left="0" w:firstLine="0"/>
        </w:pPr>
        <w:rPr>
          <w:rFonts w:hint="default"/>
        </w:rPr>
      </w:lvl>
    </w:lvlOverride>
  </w:num>
  <w:num w:numId="39" w16cid:durableId="1366294819">
    <w:abstractNumId w:val="0"/>
    <w:lvlOverride w:ilvl="0">
      <w:startOverride w:val="23"/>
      <w:lvl w:ilvl="0">
        <w:start w:val="23"/>
        <w:numFmt w:val="decimal"/>
        <w:pStyle w:val="Quick1"/>
        <w:lvlText w:val="%1."/>
        <w:lvlJc w:val="left"/>
        <w:pPr>
          <w:ind w:left="0" w:firstLine="0"/>
        </w:pPr>
        <w:rPr>
          <w:rFonts w:hint="default"/>
        </w:rPr>
      </w:lvl>
    </w:lvlOverride>
  </w:num>
  <w:num w:numId="40" w16cid:durableId="1089892083">
    <w:abstractNumId w:val="11"/>
  </w:num>
  <w:num w:numId="41" w16cid:durableId="9325127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6CE"/>
    <w:rsid w:val="00050B4D"/>
    <w:rsid w:val="000766AA"/>
    <w:rsid w:val="000E3B10"/>
    <w:rsid w:val="000F66BD"/>
    <w:rsid w:val="001107E6"/>
    <w:rsid w:val="00111029"/>
    <w:rsid w:val="0014112E"/>
    <w:rsid w:val="0014324C"/>
    <w:rsid w:val="001463E2"/>
    <w:rsid w:val="001A19BF"/>
    <w:rsid w:val="001D3AFA"/>
    <w:rsid w:val="001E1BC9"/>
    <w:rsid w:val="002304ED"/>
    <w:rsid w:val="00234143"/>
    <w:rsid w:val="00240DA4"/>
    <w:rsid w:val="002412F7"/>
    <w:rsid w:val="002D36C0"/>
    <w:rsid w:val="002E3570"/>
    <w:rsid w:val="00303DAF"/>
    <w:rsid w:val="00304401"/>
    <w:rsid w:val="00317C3B"/>
    <w:rsid w:val="00340F7C"/>
    <w:rsid w:val="003A1F63"/>
    <w:rsid w:val="003F32CB"/>
    <w:rsid w:val="0040596D"/>
    <w:rsid w:val="00432C92"/>
    <w:rsid w:val="004333FB"/>
    <w:rsid w:val="00441F5E"/>
    <w:rsid w:val="004518C5"/>
    <w:rsid w:val="0046007B"/>
    <w:rsid w:val="004847CF"/>
    <w:rsid w:val="00500485"/>
    <w:rsid w:val="00525509"/>
    <w:rsid w:val="005616F8"/>
    <w:rsid w:val="005739AF"/>
    <w:rsid w:val="00577325"/>
    <w:rsid w:val="005821E2"/>
    <w:rsid w:val="00634407"/>
    <w:rsid w:val="006463A6"/>
    <w:rsid w:val="00653877"/>
    <w:rsid w:val="006739BA"/>
    <w:rsid w:val="006A38C0"/>
    <w:rsid w:val="007071C9"/>
    <w:rsid w:val="00782E49"/>
    <w:rsid w:val="00792054"/>
    <w:rsid w:val="0086316B"/>
    <w:rsid w:val="008A4526"/>
    <w:rsid w:val="008C5270"/>
    <w:rsid w:val="0091584A"/>
    <w:rsid w:val="00926A82"/>
    <w:rsid w:val="00931AFB"/>
    <w:rsid w:val="00941670"/>
    <w:rsid w:val="00992230"/>
    <w:rsid w:val="009A41A6"/>
    <w:rsid w:val="009B3F94"/>
    <w:rsid w:val="00A26605"/>
    <w:rsid w:val="00A30483"/>
    <w:rsid w:val="00A65E3B"/>
    <w:rsid w:val="00A73C13"/>
    <w:rsid w:val="00A77C91"/>
    <w:rsid w:val="00AA05A6"/>
    <w:rsid w:val="00AA2ED9"/>
    <w:rsid w:val="00AC1967"/>
    <w:rsid w:val="00AE3E77"/>
    <w:rsid w:val="00AF6D6D"/>
    <w:rsid w:val="00B07400"/>
    <w:rsid w:val="00B2208F"/>
    <w:rsid w:val="00B230B6"/>
    <w:rsid w:val="00B30329"/>
    <w:rsid w:val="00B35ECB"/>
    <w:rsid w:val="00B403AF"/>
    <w:rsid w:val="00B41D9E"/>
    <w:rsid w:val="00B42FA4"/>
    <w:rsid w:val="00B43DBD"/>
    <w:rsid w:val="00B6097E"/>
    <w:rsid w:val="00B95367"/>
    <w:rsid w:val="00BE54F3"/>
    <w:rsid w:val="00C23ADD"/>
    <w:rsid w:val="00C246EE"/>
    <w:rsid w:val="00C946CE"/>
    <w:rsid w:val="00CB06B5"/>
    <w:rsid w:val="00CC7709"/>
    <w:rsid w:val="00D20BE6"/>
    <w:rsid w:val="00D34355"/>
    <w:rsid w:val="00D35A9D"/>
    <w:rsid w:val="00DA6B6A"/>
    <w:rsid w:val="00DB438D"/>
    <w:rsid w:val="00E0051B"/>
    <w:rsid w:val="00EC33B4"/>
    <w:rsid w:val="00F077F3"/>
    <w:rsid w:val="00F129CD"/>
    <w:rsid w:val="00F34CB5"/>
    <w:rsid w:val="00F41BFD"/>
    <w:rsid w:val="00F64F46"/>
    <w:rsid w:val="00FB1A29"/>
    <w:rsid w:val="00FD5C91"/>
    <w:rsid w:val="00FE1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ostalCod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CCC96A5"/>
  <w15:chartTrackingRefBased/>
  <w15:docId w15:val="{3F9C9489-A2ED-4DEA-AABE-2E63E440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6CE"/>
    <w:pPr>
      <w:widowControl w:val="0"/>
      <w:autoSpaceDE w:val="0"/>
      <w:autoSpaceDN w:val="0"/>
      <w:adjustRightInd w:val="0"/>
      <w:jc w:val="left"/>
    </w:pPr>
    <w:rPr>
      <w:rFonts w:ascii="CG Times" w:eastAsia="Times New Roman" w:hAnsi="CG Times" w:cs="Times New Roman"/>
      <w:sz w:val="20"/>
      <w:szCs w:val="24"/>
    </w:rPr>
  </w:style>
  <w:style w:type="paragraph" w:styleId="Heading1">
    <w:name w:val="heading 1"/>
    <w:basedOn w:val="Normal"/>
    <w:next w:val="Normal"/>
    <w:link w:val="Heading1Char"/>
    <w:uiPriority w:val="9"/>
    <w:qFormat/>
    <w:rsid w:val="00B3032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qFormat/>
    <w:rsid w:val="00D34355"/>
    <w:pPr>
      <w:keepNext/>
      <w:tabs>
        <w:tab w:val="left" w:pos="-1080"/>
        <w:tab w:val="left" w:pos="-720"/>
        <w:tab w:val="left" w:pos="0"/>
        <w:tab w:val="left" w:pos="720"/>
        <w:tab w:val="left" w:pos="1102"/>
        <w:tab w:val="left" w:pos="1461"/>
        <w:tab w:val="left" w:pos="1820"/>
        <w:tab w:val="left" w:pos="2179"/>
        <w:tab w:val="left" w:pos="2880"/>
        <w:tab w:val="left" w:pos="3600"/>
        <w:tab w:val="left" w:pos="4320"/>
        <w:tab w:val="left" w:pos="5040"/>
        <w:tab w:val="left" w:pos="5760"/>
        <w:tab w:val="left" w:pos="6480"/>
        <w:tab w:val="left" w:pos="6750"/>
        <w:tab w:val="left" w:pos="7920"/>
      </w:tabs>
      <w:ind w:left="2880" w:hanging="2160"/>
      <w:jc w:val="center"/>
      <w:outlineLvl w:val="3"/>
    </w:pPr>
    <w:rPr>
      <w:b/>
      <w:bCs/>
      <w:sz w:val="24"/>
    </w:rPr>
  </w:style>
  <w:style w:type="paragraph" w:styleId="Heading5">
    <w:name w:val="heading 5"/>
    <w:basedOn w:val="Normal"/>
    <w:next w:val="Normal"/>
    <w:link w:val="Heading5Char"/>
    <w:qFormat/>
    <w:rsid w:val="00D34355"/>
    <w:pPr>
      <w:keepNext/>
      <w:tabs>
        <w:tab w:val="center" w:pos="4682"/>
        <w:tab w:val="left" w:pos="5040"/>
        <w:tab w:val="left" w:pos="5760"/>
        <w:tab w:val="left" w:pos="6480"/>
        <w:tab w:val="left" w:pos="6750"/>
        <w:tab w:val="left" w:pos="7920"/>
      </w:tabs>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ck1">
    <w:name w:val="Quick 1."/>
    <w:basedOn w:val="Normal"/>
    <w:rsid w:val="00C946CE"/>
    <w:pPr>
      <w:numPr>
        <w:numId w:val="1"/>
      </w:numPr>
      <w:ind w:left="1102" w:hanging="382"/>
    </w:pPr>
  </w:style>
  <w:style w:type="paragraph" w:customStyle="1" w:styleId="Level2">
    <w:name w:val="Level 2"/>
    <w:basedOn w:val="Normal"/>
    <w:rsid w:val="00C946CE"/>
    <w:pPr>
      <w:numPr>
        <w:ilvl w:val="1"/>
        <w:numId w:val="3"/>
      </w:numPr>
      <w:ind w:left="1170" w:hanging="450"/>
      <w:outlineLvl w:val="1"/>
    </w:pPr>
  </w:style>
  <w:style w:type="paragraph" w:customStyle="1" w:styleId="QuickA">
    <w:name w:val="Quick A."/>
    <w:basedOn w:val="Normal"/>
    <w:rsid w:val="00C946CE"/>
    <w:pPr>
      <w:numPr>
        <w:numId w:val="4"/>
      </w:numPr>
      <w:ind w:left="1170" w:hanging="450"/>
    </w:pPr>
  </w:style>
  <w:style w:type="paragraph" w:customStyle="1" w:styleId="QuickA0">
    <w:name w:val="Quick A)"/>
    <w:basedOn w:val="Normal"/>
    <w:rsid w:val="00C946CE"/>
    <w:pPr>
      <w:numPr>
        <w:numId w:val="14"/>
      </w:numPr>
      <w:ind w:left="1102" w:hanging="382"/>
    </w:pPr>
  </w:style>
  <w:style w:type="paragraph" w:customStyle="1" w:styleId="Quick10">
    <w:name w:val="Quick 1)"/>
    <w:basedOn w:val="Normal"/>
    <w:rsid w:val="00C946CE"/>
    <w:pPr>
      <w:numPr>
        <w:numId w:val="7"/>
      </w:numPr>
      <w:ind w:left="1461" w:hanging="359"/>
    </w:pPr>
  </w:style>
  <w:style w:type="paragraph" w:customStyle="1" w:styleId="Quicka1">
    <w:name w:val="Quick a."/>
    <w:basedOn w:val="Normal"/>
    <w:rsid w:val="00C946CE"/>
    <w:pPr>
      <w:numPr>
        <w:numId w:val="10"/>
      </w:numPr>
      <w:ind w:left="1820" w:hanging="359"/>
    </w:pPr>
  </w:style>
  <w:style w:type="character" w:styleId="PageNumber">
    <w:name w:val="page number"/>
    <w:basedOn w:val="DefaultParagraphFont"/>
    <w:rsid w:val="00C946CE"/>
  </w:style>
  <w:style w:type="paragraph" w:styleId="BodyTextIndent">
    <w:name w:val="Body Text Indent"/>
    <w:basedOn w:val="Normal"/>
    <w:link w:val="BodyTextIndentChar"/>
    <w:rsid w:val="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66" w:hanging="446"/>
    </w:pPr>
    <w:rPr>
      <w:rFonts w:ascii="Times New Roman" w:hAnsi="Times New Roman"/>
      <w:sz w:val="22"/>
    </w:rPr>
  </w:style>
  <w:style w:type="character" w:customStyle="1" w:styleId="BodyTextIndentChar">
    <w:name w:val="Body Text Indent Char"/>
    <w:basedOn w:val="DefaultParagraphFont"/>
    <w:link w:val="BodyTextIndent"/>
    <w:rsid w:val="00C946CE"/>
    <w:rPr>
      <w:rFonts w:ascii="Times New Roman" w:eastAsia="Times New Roman" w:hAnsi="Times New Roman" w:cs="Times New Roman"/>
      <w:szCs w:val="24"/>
    </w:rPr>
  </w:style>
  <w:style w:type="paragraph" w:styleId="BodyTextIndent2">
    <w:name w:val="Body Text Indent 2"/>
    <w:basedOn w:val="Normal"/>
    <w:link w:val="BodyTextIndent2Char"/>
    <w:rsid w:val="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hanging="450"/>
    </w:pPr>
    <w:rPr>
      <w:rFonts w:ascii="Times New Roman" w:hAnsi="Times New Roman"/>
      <w:sz w:val="22"/>
    </w:rPr>
  </w:style>
  <w:style w:type="character" w:customStyle="1" w:styleId="BodyTextIndent2Char">
    <w:name w:val="Body Text Indent 2 Char"/>
    <w:basedOn w:val="DefaultParagraphFont"/>
    <w:link w:val="BodyTextIndent2"/>
    <w:rsid w:val="00C946CE"/>
    <w:rPr>
      <w:rFonts w:ascii="Times New Roman" w:eastAsia="Times New Roman" w:hAnsi="Times New Roman" w:cs="Times New Roman"/>
      <w:szCs w:val="24"/>
    </w:rPr>
  </w:style>
  <w:style w:type="paragraph" w:styleId="BodyTextIndent3">
    <w:name w:val="Body Text Indent 3"/>
    <w:basedOn w:val="Normal"/>
    <w:link w:val="BodyTextIndent3Char"/>
    <w:rsid w:val="00C946CE"/>
    <w:pPr>
      <w:tabs>
        <w:tab w:val="left" w:pos="-1440"/>
        <w:tab w:val="left" w:pos="-720"/>
        <w:tab w:val="left" w:pos="0"/>
        <w:tab w:val="left" w:pos="720"/>
        <w:tab w:val="left" w:pos="1170"/>
        <w:tab w:val="left" w:pos="1530"/>
        <w:tab w:val="left" w:pos="2880"/>
        <w:tab w:val="left" w:pos="3600"/>
        <w:tab w:val="left" w:pos="4320"/>
        <w:tab w:val="left" w:pos="5040"/>
        <w:tab w:val="left" w:pos="5760"/>
        <w:tab w:val="left" w:pos="6480"/>
        <w:tab w:val="left" w:pos="6750"/>
        <w:tab w:val="left" w:pos="7920"/>
        <w:tab w:val="left" w:pos="8640"/>
        <w:tab w:val="left" w:pos="9360"/>
      </w:tabs>
      <w:ind w:left="1170"/>
    </w:pPr>
    <w:rPr>
      <w:rFonts w:ascii="Times New Roman" w:hAnsi="Times New Roman"/>
      <w:sz w:val="22"/>
    </w:rPr>
  </w:style>
  <w:style w:type="character" w:customStyle="1" w:styleId="BodyTextIndent3Char">
    <w:name w:val="Body Text Indent 3 Char"/>
    <w:basedOn w:val="DefaultParagraphFont"/>
    <w:link w:val="BodyTextIndent3"/>
    <w:rsid w:val="00C946CE"/>
    <w:rPr>
      <w:rFonts w:ascii="Times New Roman" w:eastAsia="Times New Roman" w:hAnsi="Times New Roman" w:cs="Times New Roman"/>
      <w:szCs w:val="24"/>
    </w:rPr>
  </w:style>
  <w:style w:type="character" w:styleId="Hyperlink">
    <w:name w:val="Hyperlink"/>
    <w:rsid w:val="00C946CE"/>
    <w:rPr>
      <w:color w:val="0563C1"/>
      <w:u w:val="single"/>
    </w:rPr>
  </w:style>
  <w:style w:type="paragraph" w:styleId="Header">
    <w:name w:val="header"/>
    <w:basedOn w:val="Normal"/>
    <w:link w:val="HeaderChar"/>
    <w:uiPriority w:val="99"/>
    <w:unhideWhenUsed/>
    <w:rsid w:val="00D34355"/>
    <w:pPr>
      <w:tabs>
        <w:tab w:val="center" w:pos="4680"/>
        <w:tab w:val="right" w:pos="9360"/>
      </w:tabs>
    </w:pPr>
  </w:style>
  <w:style w:type="character" w:customStyle="1" w:styleId="HeaderChar">
    <w:name w:val="Header Char"/>
    <w:basedOn w:val="DefaultParagraphFont"/>
    <w:link w:val="Header"/>
    <w:uiPriority w:val="99"/>
    <w:rsid w:val="00D34355"/>
    <w:rPr>
      <w:rFonts w:ascii="CG Times" w:eastAsia="Times New Roman" w:hAnsi="CG Times" w:cs="Times New Roman"/>
      <w:sz w:val="20"/>
      <w:szCs w:val="24"/>
    </w:rPr>
  </w:style>
  <w:style w:type="paragraph" w:styleId="Footer">
    <w:name w:val="footer"/>
    <w:basedOn w:val="Normal"/>
    <w:link w:val="FooterChar"/>
    <w:uiPriority w:val="99"/>
    <w:unhideWhenUsed/>
    <w:rsid w:val="00D34355"/>
    <w:pPr>
      <w:tabs>
        <w:tab w:val="center" w:pos="4680"/>
        <w:tab w:val="right" w:pos="9360"/>
      </w:tabs>
    </w:pPr>
  </w:style>
  <w:style w:type="character" w:customStyle="1" w:styleId="FooterChar">
    <w:name w:val="Footer Char"/>
    <w:basedOn w:val="DefaultParagraphFont"/>
    <w:link w:val="Footer"/>
    <w:uiPriority w:val="99"/>
    <w:rsid w:val="00D34355"/>
    <w:rPr>
      <w:rFonts w:ascii="CG Times" w:eastAsia="Times New Roman" w:hAnsi="CG Times" w:cs="Times New Roman"/>
      <w:sz w:val="20"/>
      <w:szCs w:val="24"/>
    </w:rPr>
  </w:style>
  <w:style w:type="paragraph" w:styleId="BodyText">
    <w:name w:val="Body Text"/>
    <w:basedOn w:val="Normal"/>
    <w:link w:val="BodyTextChar"/>
    <w:uiPriority w:val="99"/>
    <w:unhideWhenUsed/>
    <w:rsid w:val="00D34355"/>
    <w:pPr>
      <w:spacing w:after="120"/>
    </w:pPr>
  </w:style>
  <w:style w:type="character" w:customStyle="1" w:styleId="BodyTextChar">
    <w:name w:val="Body Text Char"/>
    <w:basedOn w:val="DefaultParagraphFont"/>
    <w:link w:val="BodyText"/>
    <w:uiPriority w:val="99"/>
    <w:rsid w:val="00D34355"/>
    <w:rPr>
      <w:rFonts w:ascii="CG Times" w:eastAsia="Times New Roman" w:hAnsi="CG Times" w:cs="Times New Roman"/>
      <w:sz w:val="20"/>
      <w:szCs w:val="24"/>
    </w:rPr>
  </w:style>
  <w:style w:type="character" w:customStyle="1" w:styleId="Heading4Char">
    <w:name w:val="Heading 4 Char"/>
    <w:basedOn w:val="DefaultParagraphFont"/>
    <w:link w:val="Heading4"/>
    <w:rsid w:val="00D34355"/>
    <w:rPr>
      <w:rFonts w:ascii="CG Times" w:eastAsia="Times New Roman" w:hAnsi="CG Times" w:cs="Times New Roman"/>
      <w:b/>
      <w:bCs/>
      <w:sz w:val="24"/>
      <w:szCs w:val="24"/>
    </w:rPr>
  </w:style>
  <w:style w:type="character" w:customStyle="1" w:styleId="Heading5Char">
    <w:name w:val="Heading 5 Char"/>
    <w:basedOn w:val="DefaultParagraphFont"/>
    <w:link w:val="Heading5"/>
    <w:rsid w:val="00D34355"/>
    <w:rPr>
      <w:rFonts w:ascii="CG Times" w:eastAsia="Times New Roman" w:hAnsi="CG Times" w:cs="Times New Roman"/>
      <w:b/>
      <w:bCs/>
      <w:sz w:val="24"/>
      <w:szCs w:val="24"/>
    </w:rPr>
  </w:style>
  <w:style w:type="paragraph" w:styleId="NoSpacing">
    <w:name w:val="No Spacing"/>
    <w:uiPriority w:val="1"/>
    <w:qFormat/>
    <w:rsid w:val="00D34355"/>
    <w:pPr>
      <w:jc w:val="left"/>
    </w:pPr>
    <w:rPr>
      <w:rFonts w:ascii="Times New Roman" w:eastAsia="Calibri" w:hAnsi="Times New Roman" w:cs="Times New Roman"/>
      <w:sz w:val="24"/>
    </w:rPr>
  </w:style>
  <w:style w:type="paragraph" w:customStyle="1" w:styleId="Default">
    <w:name w:val="Default"/>
    <w:uiPriority w:val="99"/>
    <w:rsid w:val="00303DAF"/>
    <w:pPr>
      <w:autoSpaceDE w:val="0"/>
      <w:autoSpaceDN w:val="0"/>
      <w:adjustRightInd w:val="0"/>
      <w:jc w:val="left"/>
    </w:pPr>
    <w:rPr>
      <w:rFonts w:ascii="Arial" w:hAnsi="Arial" w:cs="Arial"/>
      <w:color w:val="000000"/>
      <w:sz w:val="24"/>
      <w:szCs w:val="24"/>
      <w14:ligatures w14:val="standardContextual"/>
    </w:rPr>
  </w:style>
  <w:style w:type="character" w:customStyle="1" w:styleId="Heading1Char">
    <w:name w:val="Heading 1 Char"/>
    <w:basedOn w:val="DefaultParagraphFont"/>
    <w:link w:val="Heading1"/>
    <w:uiPriority w:val="9"/>
    <w:rsid w:val="00B30329"/>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AA0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5A6"/>
    <w:rPr>
      <w:rFonts w:ascii="Segoe UI" w:eastAsia="Times New Roman" w:hAnsi="Segoe UI" w:cs="Segoe UI"/>
      <w:sz w:val="18"/>
      <w:szCs w:val="18"/>
    </w:rPr>
  </w:style>
  <w:style w:type="paragraph" w:styleId="ListParagraph">
    <w:name w:val="List Paragraph"/>
    <w:basedOn w:val="Normal"/>
    <w:uiPriority w:val="34"/>
    <w:qFormat/>
    <w:rsid w:val="00F077F3"/>
    <w:pPr>
      <w:ind w:left="720"/>
    </w:pPr>
    <w:rPr>
      <w:rFonts w:ascii="Goudy Old Style" w:hAnsi="Goudy Old Styl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2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customXml" Target="../customXml/item3.xml"/><Relationship Id="rId21"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styles" Target="styl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header" Target="header1.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gs.state.pa.us" TargetMode="External"/><Relationship Id="rId22" Type="http://schemas.openxmlformats.org/officeDocument/2006/relationships/footer" Target="footer12.xml"/><Relationship Id="rId27" Type="http://schemas.openxmlformats.org/officeDocument/2006/relationships/image" Target="media/image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D211B38A13D34EA2F80996E391E789" ma:contentTypeVersion="9" ma:contentTypeDescription="Create a new document." ma:contentTypeScope="" ma:versionID="c96ac3e1ccd7d55ffa4a87e3ab03372c">
  <xsd:schema xmlns:xsd="http://www.w3.org/2001/XMLSchema" xmlns:xs="http://www.w3.org/2001/XMLSchema" xmlns:p="http://schemas.microsoft.com/office/2006/metadata/properties" xmlns:ns3="d77b3237-441c-4550-a844-7ccd125dfff0" xmlns:ns4="97047197-3362-4dce-803a-23bfaf5d1d3f" targetNamespace="http://schemas.microsoft.com/office/2006/metadata/properties" ma:root="true" ma:fieldsID="6d51a00ba6fb31d231140a61abad4f86" ns3:_="" ns4:_="">
    <xsd:import namespace="d77b3237-441c-4550-a844-7ccd125dfff0"/>
    <xsd:import namespace="97047197-3362-4dce-803a-23bfaf5d1d3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b3237-441c-4550-a844-7ccd125df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047197-3362-4dce-803a-23bfaf5d1d3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77b3237-441c-4550-a844-7ccd125dfff0" xsi:nil="true"/>
  </documentManagement>
</p:properties>
</file>

<file path=customXml/itemProps1.xml><?xml version="1.0" encoding="utf-8"?>
<ds:datastoreItem xmlns:ds="http://schemas.openxmlformats.org/officeDocument/2006/customXml" ds:itemID="{2D8D1EA9-E6AB-414D-919D-B5BFBE728B75}">
  <ds:schemaRefs>
    <ds:schemaRef ds:uri="http://schemas.microsoft.com/sharepoint/v3/contenttype/forms"/>
  </ds:schemaRefs>
</ds:datastoreItem>
</file>

<file path=customXml/itemProps2.xml><?xml version="1.0" encoding="utf-8"?>
<ds:datastoreItem xmlns:ds="http://schemas.openxmlformats.org/officeDocument/2006/customXml" ds:itemID="{A1DB0112-EAA8-4D64-9A14-959000741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b3237-441c-4550-a844-7ccd125dfff0"/>
    <ds:schemaRef ds:uri="97047197-3362-4dce-803a-23bfaf5d1d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1EBB8-A938-4FEE-B482-40D1CE2F8017}">
  <ds:schemaRefs>
    <ds:schemaRef ds:uri="http://schemas.microsoft.com/office/2006/metadata/properties"/>
    <ds:schemaRef ds:uri="http://schemas.microsoft.com/office/infopath/2007/PartnerControls"/>
    <ds:schemaRef ds:uri="d77b3237-441c-4550-a844-7ccd125dfff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18679</Words>
  <Characters>106476</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SCTA</Company>
  <LinksUpToDate>false</LinksUpToDate>
  <CharactersWithSpaces>124906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Glisson</dc:creator>
  <cp:keywords/>
  <dc:description/>
  <cp:lastModifiedBy>Jason Polster</cp:lastModifiedBy>
  <cp:revision>2</cp:revision>
  <cp:lastPrinted>2024-03-11T14:54:00Z</cp:lastPrinted>
  <dcterms:created xsi:type="dcterms:W3CDTF">2026-06-17T11:27:00Z</dcterms:created>
  <dcterms:modified xsi:type="dcterms:W3CDTF">2026-06-17T11:27:00Z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0x010100A9D211B38A13D34EA2F80996E391E789</vt:lpwstr>
  </property>
</Properties>
</file>